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D9116B" w:rsidRPr="00D9116B" w:rsidRDefault="00A51148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КОВАЛЕВСКОГО</w:t>
      </w:r>
      <w:r w:rsidR="00D9116B" w:rsidRPr="00D9116B">
        <w:rPr>
          <w:b/>
          <w:sz w:val="28"/>
          <w:szCs w:val="28"/>
        </w:rPr>
        <w:t xml:space="preserve"> СЕЛЬСКОГО ПОСЕЛЕНИЯ</w:t>
      </w:r>
    </w:p>
    <w:p w:rsidR="00D9116B" w:rsidRPr="00D9116B" w:rsidRDefault="00D9116B" w:rsidP="00D911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116B" w:rsidRPr="00D9116B" w:rsidRDefault="00D9116B" w:rsidP="00D9116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B34072" w:rsidRDefault="00B34072" w:rsidP="00D9116B">
      <w:pPr>
        <w:tabs>
          <w:tab w:val="left" w:pos="8325"/>
        </w:tabs>
        <w:rPr>
          <w:sz w:val="28"/>
          <w:szCs w:val="28"/>
        </w:rPr>
      </w:pPr>
    </w:p>
    <w:p w:rsidR="006564DB" w:rsidRDefault="00D238AB" w:rsidP="00D9116B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01.02</w:t>
      </w:r>
      <w:r w:rsidR="007279EF">
        <w:rPr>
          <w:sz w:val="28"/>
          <w:szCs w:val="28"/>
        </w:rPr>
        <w:t>.201</w:t>
      </w:r>
      <w:r w:rsidR="003D2A3C">
        <w:rPr>
          <w:sz w:val="28"/>
          <w:szCs w:val="28"/>
        </w:rPr>
        <w:t>8</w:t>
      </w:r>
      <w:r w:rsidR="006564DB">
        <w:rPr>
          <w:sz w:val="28"/>
          <w:szCs w:val="28"/>
        </w:rPr>
        <w:t xml:space="preserve"> </w:t>
      </w:r>
      <w:r w:rsidR="00D9116B">
        <w:rPr>
          <w:sz w:val="28"/>
          <w:szCs w:val="28"/>
        </w:rPr>
        <w:t xml:space="preserve">                                            </w:t>
      </w:r>
      <w:r w:rsidR="006564DB" w:rsidRPr="00C327FC">
        <w:rPr>
          <w:sz w:val="28"/>
          <w:szCs w:val="28"/>
        </w:rPr>
        <w:sym w:font="Times New Roman" w:char="2116"/>
      </w:r>
      <w:r w:rsidR="009A77E6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="009A77E6">
        <w:rPr>
          <w:sz w:val="28"/>
          <w:szCs w:val="28"/>
        </w:rPr>
        <w:t xml:space="preserve">                                        </w:t>
      </w:r>
      <w:r w:rsidR="00D9116B">
        <w:rPr>
          <w:sz w:val="28"/>
          <w:szCs w:val="28"/>
        </w:rPr>
        <w:t>х.</w:t>
      </w:r>
      <w:r w:rsidR="009A77E6">
        <w:rPr>
          <w:sz w:val="28"/>
          <w:szCs w:val="28"/>
        </w:rPr>
        <w:t xml:space="preserve"> </w:t>
      </w:r>
      <w:proofErr w:type="spellStart"/>
      <w:r w:rsidR="00B34072">
        <w:rPr>
          <w:sz w:val="28"/>
          <w:szCs w:val="28"/>
        </w:rPr>
        <w:t>Платово</w:t>
      </w:r>
      <w:proofErr w:type="spellEnd"/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2718B6" w:rsidRPr="00D238AB" w:rsidRDefault="002718B6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О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внесении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изменений</w:t>
      </w:r>
      <w:r w:rsidR="007D3151" w:rsidRPr="00D238AB">
        <w:rPr>
          <w:kern w:val="2"/>
          <w:sz w:val="28"/>
          <w:szCs w:val="28"/>
        </w:rPr>
        <w:t xml:space="preserve"> </w:t>
      </w:r>
    </w:p>
    <w:p w:rsidR="00E14457" w:rsidRPr="00D238AB" w:rsidRDefault="002718B6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в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постановление</w:t>
      </w:r>
      <w:r w:rsidR="007D3151" w:rsidRPr="00D238AB">
        <w:rPr>
          <w:kern w:val="2"/>
          <w:sz w:val="28"/>
          <w:szCs w:val="28"/>
        </w:rPr>
        <w:t xml:space="preserve"> </w:t>
      </w:r>
      <w:r w:rsidR="00E14457" w:rsidRPr="00D238AB">
        <w:rPr>
          <w:kern w:val="2"/>
          <w:sz w:val="28"/>
          <w:szCs w:val="28"/>
        </w:rPr>
        <w:t>Администрации</w:t>
      </w:r>
    </w:p>
    <w:p w:rsidR="00B34072" w:rsidRPr="00D238AB" w:rsidRDefault="00A51148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Ковалевского</w:t>
      </w:r>
      <w:r w:rsidR="00E14457" w:rsidRPr="00D238AB">
        <w:rPr>
          <w:kern w:val="2"/>
          <w:sz w:val="28"/>
          <w:szCs w:val="28"/>
        </w:rPr>
        <w:t xml:space="preserve"> сельского поселения</w:t>
      </w:r>
      <w:r w:rsidR="007D3151" w:rsidRPr="00D238AB">
        <w:rPr>
          <w:kern w:val="2"/>
          <w:sz w:val="28"/>
          <w:szCs w:val="28"/>
        </w:rPr>
        <w:t xml:space="preserve"> </w:t>
      </w:r>
    </w:p>
    <w:p w:rsidR="002718B6" w:rsidRPr="00B34072" w:rsidRDefault="002718B6" w:rsidP="00E14457">
      <w:pPr>
        <w:spacing w:line="216" w:lineRule="auto"/>
        <w:rPr>
          <w:kern w:val="2"/>
          <w:sz w:val="28"/>
          <w:szCs w:val="28"/>
        </w:rPr>
      </w:pPr>
      <w:r w:rsidRPr="00D238AB">
        <w:rPr>
          <w:kern w:val="2"/>
          <w:sz w:val="28"/>
          <w:szCs w:val="28"/>
        </w:rPr>
        <w:t>от</w:t>
      </w:r>
      <w:r w:rsidR="007D3151" w:rsidRPr="00D238AB">
        <w:rPr>
          <w:kern w:val="2"/>
          <w:sz w:val="28"/>
          <w:szCs w:val="28"/>
        </w:rPr>
        <w:t xml:space="preserve"> </w:t>
      </w:r>
      <w:r w:rsidR="00D238AB" w:rsidRPr="00D238AB">
        <w:rPr>
          <w:kern w:val="2"/>
          <w:sz w:val="28"/>
          <w:szCs w:val="28"/>
        </w:rPr>
        <w:t>26</w:t>
      </w:r>
      <w:r w:rsidR="00E14457" w:rsidRPr="00D238AB">
        <w:rPr>
          <w:kern w:val="2"/>
          <w:sz w:val="28"/>
          <w:szCs w:val="28"/>
        </w:rPr>
        <w:t>.10</w:t>
      </w:r>
      <w:r w:rsidRPr="00D238AB">
        <w:rPr>
          <w:kern w:val="2"/>
          <w:sz w:val="28"/>
          <w:szCs w:val="28"/>
        </w:rPr>
        <w:t>.2015</w:t>
      </w:r>
      <w:r w:rsidR="007D3151" w:rsidRPr="00D238AB">
        <w:rPr>
          <w:kern w:val="2"/>
          <w:sz w:val="28"/>
          <w:szCs w:val="28"/>
        </w:rPr>
        <w:t xml:space="preserve"> </w:t>
      </w:r>
      <w:r w:rsidRPr="00D238AB">
        <w:rPr>
          <w:kern w:val="2"/>
          <w:sz w:val="28"/>
          <w:szCs w:val="28"/>
        </w:rPr>
        <w:t>№</w:t>
      </w:r>
      <w:r w:rsidR="007D3151" w:rsidRPr="00D238AB">
        <w:rPr>
          <w:kern w:val="2"/>
          <w:sz w:val="28"/>
          <w:szCs w:val="28"/>
        </w:rPr>
        <w:t xml:space="preserve"> </w:t>
      </w:r>
      <w:r w:rsidR="00D238AB" w:rsidRPr="00D238AB">
        <w:rPr>
          <w:kern w:val="2"/>
          <w:sz w:val="28"/>
          <w:szCs w:val="28"/>
        </w:rPr>
        <w:t>99</w:t>
      </w:r>
    </w:p>
    <w:p w:rsidR="002718B6" w:rsidRPr="00B34072" w:rsidRDefault="002718B6" w:rsidP="00760869">
      <w:pPr>
        <w:spacing w:line="216" w:lineRule="auto"/>
        <w:jc w:val="both"/>
        <w:rPr>
          <w:kern w:val="2"/>
          <w:sz w:val="16"/>
          <w:szCs w:val="16"/>
        </w:rPr>
      </w:pPr>
    </w:p>
    <w:p w:rsidR="007D3151" w:rsidRPr="007D3151" w:rsidRDefault="007D3151" w:rsidP="00760869">
      <w:pPr>
        <w:spacing w:line="216" w:lineRule="auto"/>
        <w:jc w:val="both"/>
        <w:rPr>
          <w:kern w:val="2"/>
          <w:sz w:val="24"/>
          <w:szCs w:val="24"/>
        </w:rPr>
      </w:pPr>
    </w:p>
    <w:p w:rsidR="001B7DE5" w:rsidRDefault="001B7DE5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</w:p>
    <w:p w:rsidR="001B7DE5" w:rsidRDefault="001B7DE5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  <w:r w:rsidRPr="001B7DE5">
        <w:rPr>
          <w:kern w:val="2"/>
          <w:sz w:val="28"/>
          <w:szCs w:val="28"/>
        </w:rPr>
        <w:t>В целях приведения правового акта Ковалевского сельского поселен</w:t>
      </w:r>
      <w:r>
        <w:rPr>
          <w:kern w:val="2"/>
          <w:sz w:val="28"/>
          <w:szCs w:val="28"/>
        </w:rPr>
        <w:t>ия в соответствие со статьей 69</w:t>
      </w:r>
      <w:r>
        <w:rPr>
          <w:kern w:val="2"/>
          <w:sz w:val="28"/>
          <w:szCs w:val="28"/>
          <w:vertAlign w:val="superscript"/>
        </w:rPr>
        <w:t xml:space="preserve">2 </w:t>
      </w:r>
      <w:r w:rsidRPr="001B7DE5">
        <w:rPr>
          <w:kern w:val="2"/>
          <w:sz w:val="28"/>
          <w:szCs w:val="28"/>
        </w:rPr>
        <w:t xml:space="preserve"> Бюджетного кодекса Российской Федерации, федеральными и областными нормативными правовыми актами, руководствуясь ст. 33 Устава муниципального образования «</w:t>
      </w:r>
      <w:proofErr w:type="spellStart"/>
      <w:r w:rsidRPr="001B7DE5">
        <w:rPr>
          <w:kern w:val="2"/>
          <w:sz w:val="28"/>
          <w:szCs w:val="28"/>
        </w:rPr>
        <w:t>Ковалевское</w:t>
      </w:r>
      <w:proofErr w:type="spellEnd"/>
      <w:r w:rsidRPr="001B7DE5">
        <w:rPr>
          <w:kern w:val="2"/>
          <w:sz w:val="28"/>
          <w:szCs w:val="28"/>
        </w:rPr>
        <w:t xml:space="preserve"> сельское поселение», Администрация Ковалевского сельского поселения</w:t>
      </w:r>
    </w:p>
    <w:p w:rsidR="001B7DE5" w:rsidRDefault="001B7DE5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</w:p>
    <w:p w:rsidR="002718B6" w:rsidRPr="00183364" w:rsidRDefault="00183364" w:rsidP="001B7DE5">
      <w:pPr>
        <w:autoSpaceDE w:val="0"/>
        <w:autoSpaceDN w:val="0"/>
        <w:adjustRightInd w:val="0"/>
        <w:spacing w:line="216" w:lineRule="auto"/>
        <w:ind w:firstLine="709"/>
        <w:rPr>
          <w:kern w:val="2"/>
          <w:sz w:val="36"/>
          <w:szCs w:val="36"/>
        </w:rPr>
      </w:pPr>
      <w:r>
        <w:rPr>
          <w:kern w:val="2"/>
          <w:sz w:val="28"/>
          <w:szCs w:val="28"/>
        </w:rPr>
        <w:t xml:space="preserve">                                           </w:t>
      </w:r>
      <w:r w:rsidR="002718B6" w:rsidRPr="00183364">
        <w:rPr>
          <w:spacing w:val="60"/>
          <w:kern w:val="2"/>
          <w:sz w:val="36"/>
          <w:szCs w:val="36"/>
        </w:rPr>
        <w:t>постановляе</w:t>
      </w:r>
      <w:r w:rsidR="002718B6" w:rsidRPr="00183364">
        <w:rPr>
          <w:kern w:val="2"/>
          <w:sz w:val="36"/>
          <w:szCs w:val="36"/>
        </w:rPr>
        <w:t>т:</w:t>
      </w:r>
    </w:p>
    <w:p w:rsidR="002718B6" w:rsidRPr="007D3151" w:rsidRDefault="007D3151" w:rsidP="00760869">
      <w:pPr>
        <w:tabs>
          <w:tab w:val="left" w:pos="7590"/>
        </w:tabs>
        <w:spacing w:line="216" w:lineRule="auto"/>
        <w:ind w:firstLine="709"/>
        <w:jc w:val="both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 xml:space="preserve"> </w:t>
      </w:r>
    </w:p>
    <w:p w:rsidR="002718B6" w:rsidRPr="007D3151" w:rsidRDefault="002718B6" w:rsidP="00E14457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Внести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CC7F76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Администрации</w:t>
      </w:r>
      <w:r w:rsidR="00E14457">
        <w:rPr>
          <w:kern w:val="2"/>
          <w:sz w:val="28"/>
          <w:szCs w:val="28"/>
        </w:rPr>
        <w:t xml:space="preserve"> </w:t>
      </w:r>
      <w:r w:rsidR="00A51148">
        <w:rPr>
          <w:kern w:val="2"/>
          <w:sz w:val="28"/>
          <w:szCs w:val="28"/>
        </w:rPr>
        <w:t>Ковалевского</w:t>
      </w:r>
      <w:r w:rsidR="00D238AB">
        <w:rPr>
          <w:kern w:val="2"/>
          <w:sz w:val="28"/>
          <w:szCs w:val="28"/>
        </w:rPr>
        <w:t xml:space="preserve"> сельского поселения от 26.10.2015 № 99</w:t>
      </w:r>
      <w:r w:rsidR="00E14457" w:rsidRP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</w:t>
      </w:r>
      <w:r w:rsidR="00E14457" w:rsidRPr="00E14457">
        <w:rPr>
          <w:kern w:val="2"/>
          <w:sz w:val="28"/>
          <w:szCs w:val="28"/>
        </w:rPr>
        <w:t>О порядке формирования муниципального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задания на оказание муниципальных услуг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 xml:space="preserve">(выполнение работ) в отношении муниципальных учреждений </w:t>
      </w:r>
      <w:r w:rsidR="00A51148">
        <w:rPr>
          <w:kern w:val="2"/>
          <w:sz w:val="28"/>
          <w:szCs w:val="28"/>
        </w:rPr>
        <w:t>Ковалевского</w:t>
      </w:r>
      <w:r w:rsidR="00E14457" w:rsidRPr="00E14457">
        <w:rPr>
          <w:kern w:val="2"/>
          <w:sz w:val="28"/>
          <w:szCs w:val="28"/>
        </w:rPr>
        <w:t xml:space="preserve"> сельского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поселения и финансового обеспечения</w:t>
      </w:r>
      <w:r w:rsidR="00E14457">
        <w:rPr>
          <w:kern w:val="2"/>
          <w:sz w:val="28"/>
          <w:szCs w:val="28"/>
        </w:rPr>
        <w:t xml:space="preserve"> </w:t>
      </w:r>
      <w:r w:rsidR="00E14457" w:rsidRPr="00E14457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изменения</w:t>
      </w:r>
      <w:r w:rsidR="00E14457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согласно</w:t>
      </w:r>
      <w:r w:rsidR="00E14457">
        <w:rPr>
          <w:kern w:val="2"/>
          <w:sz w:val="28"/>
          <w:szCs w:val="28"/>
        </w:rPr>
        <w:t xml:space="preserve"> </w:t>
      </w:r>
      <w:r w:rsidR="00A85F18">
        <w:rPr>
          <w:kern w:val="2"/>
          <w:sz w:val="28"/>
          <w:szCs w:val="28"/>
        </w:rPr>
        <w:t>приложения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постановлению.</w:t>
      </w:r>
    </w:p>
    <w:p w:rsidR="00AD08CC" w:rsidRDefault="00AD08CC" w:rsidP="0076086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E14457" w:rsidP="009520A1">
      <w:pPr>
        <w:suppressAutoHyphens/>
        <w:autoSpaceDE w:val="0"/>
        <w:autoSpaceDN w:val="0"/>
        <w:adjustRightInd w:val="0"/>
        <w:spacing w:line="21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9520A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вступает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силу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C13ED">
        <w:rPr>
          <w:kern w:val="2"/>
          <w:sz w:val="28"/>
          <w:szCs w:val="28"/>
        </w:rPr>
        <w:t>о дня его официального обнародования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применяется</w:t>
      </w:r>
      <w:r w:rsidR="009520A1">
        <w:rPr>
          <w:kern w:val="2"/>
          <w:sz w:val="28"/>
          <w:szCs w:val="28"/>
        </w:rPr>
        <w:t xml:space="preserve"> к правоотношениям</w:t>
      </w:r>
      <w:r w:rsidR="002718B6"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начиная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формирования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2018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плановый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период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2019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2020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годов.</w:t>
      </w:r>
    </w:p>
    <w:p w:rsidR="00AD08CC" w:rsidRDefault="00AD08CC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E14457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proofErr w:type="gramStart"/>
      <w:r w:rsidR="002718B6" w:rsidRPr="007D3151">
        <w:rPr>
          <w:kern w:val="2"/>
          <w:sz w:val="28"/>
          <w:szCs w:val="28"/>
        </w:rPr>
        <w:t>Контроль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</w:t>
      </w:r>
      <w:r w:rsidR="002718B6"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  <w:bookmarkStart w:id="0" w:name="_GoBack"/>
      <w:bookmarkEnd w:id="0"/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641083" w:rsidRDefault="00641083" w:rsidP="00E14457">
      <w:pPr>
        <w:spacing w:line="216" w:lineRule="auto"/>
        <w:rPr>
          <w:kern w:val="2"/>
          <w:sz w:val="24"/>
          <w:szCs w:val="24"/>
        </w:rPr>
      </w:pPr>
    </w:p>
    <w:p w:rsidR="00E14457" w:rsidRPr="00E14457" w:rsidRDefault="00E14457" w:rsidP="00E14457">
      <w:pPr>
        <w:spacing w:line="216" w:lineRule="auto"/>
        <w:rPr>
          <w:sz w:val="28"/>
        </w:rPr>
      </w:pPr>
      <w:r w:rsidRPr="00E14457">
        <w:rPr>
          <w:sz w:val="28"/>
        </w:rPr>
        <w:t>Глава</w:t>
      </w:r>
      <w:r>
        <w:rPr>
          <w:sz w:val="28"/>
        </w:rPr>
        <w:t xml:space="preserve"> </w:t>
      </w:r>
      <w:r w:rsidR="00A51148">
        <w:rPr>
          <w:sz w:val="28"/>
        </w:rPr>
        <w:t>Ковалевского</w:t>
      </w:r>
      <w:r w:rsidRPr="00E14457">
        <w:rPr>
          <w:sz w:val="28"/>
        </w:rPr>
        <w:t xml:space="preserve"> </w:t>
      </w:r>
    </w:p>
    <w:p w:rsidR="007D3151" w:rsidRPr="007D3151" w:rsidRDefault="00E14457" w:rsidP="00E14457">
      <w:pPr>
        <w:spacing w:line="216" w:lineRule="auto"/>
        <w:rPr>
          <w:kern w:val="2"/>
          <w:sz w:val="24"/>
          <w:szCs w:val="24"/>
        </w:rPr>
      </w:pPr>
      <w:r w:rsidRPr="00E14457">
        <w:rPr>
          <w:sz w:val="28"/>
        </w:rPr>
        <w:t>сельского поселения</w:t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>
        <w:rPr>
          <w:sz w:val="28"/>
        </w:rPr>
        <w:t xml:space="preserve">             </w:t>
      </w:r>
      <w:r w:rsidR="00A51148">
        <w:rPr>
          <w:sz w:val="28"/>
        </w:rPr>
        <w:t>Н.В. Изварин</w:t>
      </w:r>
    </w:p>
    <w:p w:rsidR="002718B6" w:rsidRPr="007D3151" w:rsidRDefault="002718B6" w:rsidP="00D238AB">
      <w:pPr>
        <w:pageBreakBefore/>
        <w:ind w:left="6237"/>
        <w:jc w:val="right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2718B6" w:rsidRPr="007D3151" w:rsidRDefault="002718B6" w:rsidP="00D238AB">
      <w:pPr>
        <w:ind w:left="6237"/>
        <w:jc w:val="right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</w:p>
    <w:p w:rsidR="002718B6" w:rsidRPr="007D3151" w:rsidRDefault="00E14457" w:rsidP="00D238AB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A51148">
        <w:rPr>
          <w:kern w:val="2"/>
          <w:sz w:val="28"/>
          <w:szCs w:val="28"/>
        </w:rPr>
        <w:t>Ковалевского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682BC7" w:rsidRPr="000F3274" w:rsidRDefault="00692FA6" w:rsidP="00D238AB">
      <w:pPr>
        <w:ind w:left="6237"/>
        <w:jc w:val="right"/>
        <w:rPr>
          <w:sz w:val="28"/>
        </w:rPr>
      </w:pPr>
      <w:r>
        <w:rPr>
          <w:sz w:val="28"/>
        </w:rPr>
        <w:t>о</w:t>
      </w:r>
      <w:r w:rsidR="00682BC7" w:rsidRPr="000F3274">
        <w:rPr>
          <w:sz w:val="28"/>
        </w:rPr>
        <w:t>т</w:t>
      </w:r>
      <w:r w:rsidR="00B17B71">
        <w:rPr>
          <w:sz w:val="28"/>
        </w:rPr>
        <w:t xml:space="preserve"> </w:t>
      </w:r>
      <w:r w:rsidR="00D238AB">
        <w:rPr>
          <w:sz w:val="28"/>
        </w:rPr>
        <w:t>01.02</w:t>
      </w:r>
      <w:r w:rsidR="003D2A3C">
        <w:rPr>
          <w:sz w:val="28"/>
        </w:rPr>
        <w:t>.2018</w:t>
      </w:r>
      <w:r w:rsidR="00682BC7" w:rsidRPr="000F3274">
        <w:rPr>
          <w:sz w:val="28"/>
        </w:rPr>
        <w:t xml:space="preserve"> №</w:t>
      </w:r>
      <w:r w:rsidR="00D238AB">
        <w:rPr>
          <w:sz w:val="28"/>
        </w:rPr>
        <w:t xml:space="preserve"> 13</w:t>
      </w:r>
      <w:r w:rsidR="00682BC7" w:rsidRPr="000F3274">
        <w:rPr>
          <w:sz w:val="28"/>
        </w:rPr>
        <w:t xml:space="preserve"> </w:t>
      </w:r>
    </w:p>
    <w:p w:rsidR="002718B6" w:rsidRPr="0076086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7D3151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Pr="00760869" w:rsidRDefault="002718B6" w:rsidP="00D9116B">
      <w:pPr>
        <w:jc w:val="center"/>
        <w:rPr>
          <w:kern w:val="2"/>
          <w:sz w:val="16"/>
          <w:szCs w:val="16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CC7F76">
        <w:rPr>
          <w:rFonts w:eastAsia="Calibri"/>
          <w:kern w:val="2"/>
          <w:sz w:val="28"/>
          <w:szCs w:val="28"/>
          <w:lang w:eastAsia="en-US"/>
        </w:rPr>
        <w:t xml:space="preserve"> постановление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A51148">
        <w:rPr>
          <w:rFonts w:eastAsia="Calibri"/>
          <w:kern w:val="2"/>
          <w:sz w:val="28"/>
          <w:szCs w:val="28"/>
          <w:lang w:eastAsia="en-US"/>
        </w:rPr>
        <w:t>Ковалевского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сельско</w:t>
      </w:r>
      <w:r w:rsidR="00D238AB">
        <w:rPr>
          <w:rFonts w:eastAsia="Calibri"/>
          <w:kern w:val="2"/>
          <w:sz w:val="28"/>
          <w:szCs w:val="28"/>
          <w:lang w:eastAsia="en-US"/>
        </w:rPr>
        <w:t>го поселения от 26.10.2015 № 99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51148">
        <w:rPr>
          <w:rFonts w:eastAsia="Calibri"/>
          <w:kern w:val="2"/>
          <w:sz w:val="28"/>
          <w:szCs w:val="28"/>
          <w:lang w:eastAsia="en-US"/>
        </w:rPr>
        <w:t>Ковалевского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и финансового обеспечения выполнения муниципального задания»</w:t>
      </w:r>
    </w:p>
    <w:p w:rsidR="00CF5D7F" w:rsidRDefault="00CF5D7F" w:rsidP="00CC7F76">
      <w:pPr>
        <w:ind w:firstLine="709"/>
        <w:jc w:val="both"/>
        <w:rPr>
          <w:kern w:val="2"/>
          <w:sz w:val="28"/>
          <w:szCs w:val="28"/>
        </w:rPr>
      </w:pP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</w:t>
      </w:r>
      <w:r w:rsidRPr="00CC7F76">
        <w:rPr>
          <w:kern w:val="2"/>
          <w:sz w:val="28"/>
          <w:szCs w:val="28"/>
        </w:rPr>
        <w:tab/>
        <w:t xml:space="preserve"> В пункте 4: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1.1.</w:t>
      </w:r>
      <w:r w:rsidRPr="00CC7F76">
        <w:rPr>
          <w:kern w:val="2"/>
          <w:sz w:val="28"/>
          <w:szCs w:val="28"/>
        </w:rPr>
        <w:tab/>
        <w:t xml:space="preserve"> В подпункте 4.1 слова «возникшие при формировании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 заменить словами «возникшие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задания».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1.2.</w:t>
      </w:r>
      <w:r w:rsidRPr="00CC7F76">
        <w:rPr>
          <w:kern w:val="2"/>
          <w:sz w:val="28"/>
          <w:szCs w:val="28"/>
        </w:rPr>
        <w:tab/>
        <w:t xml:space="preserve"> Подпункт 4.5 изложить в редакции: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«4.5. В целях доведения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предусмотренных </w:t>
      </w:r>
      <w:r w:rsidRPr="00CC7F76">
        <w:rPr>
          <w:color w:val="000000"/>
          <w:kern w:val="2"/>
          <w:sz w:val="28"/>
          <w:szCs w:val="28"/>
        </w:rPr>
        <w:t xml:space="preserve">Администрации </w:t>
      </w:r>
      <w:r w:rsidR="00A51148">
        <w:rPr>
          <w:color w:val="000000"/>
          <w:kern w:val="2"/>
          <w:sz w:val="28"/>
          <w:szCs w:val="28"/>
        </w:rPr>
        <w:t>Ковалевского</w:t>
      </w:r>
      <w:r w:rsidRPr="00CC7F76">
        <w:rPr>
          <w:color w:val="000000"/>
          <w:kern w:val="2"/>
          <w:sz w:val="28"/>
          <w:szCs w:val="28"/>
        </w:rPr>
        <w:t xml:space="preserve"> сельского поселения</w:t>
      </w:r>
      <w:r w:rsidRPr="00CC7F76">
        <w:rPr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применяются (при необходимости) коэффициенты выравнивания, определяемые </w:t>
      </w:r>
      <w:r w:rsidR="007C2FB7" w:rsidRPr="007C2FB7">
        <w:rPr>
          <w:color w:val="000000"/>
          <w:kern w:val="2"/>
          <w:sz w:val="28"/>
          <w:szCs w:val="28"/>
        </w:rPr>
        <w:t xml:space="preserve">Администрацией </w:t>
      </w:r>
      <w:r w:rsidR="00A51148">
        <w:rPr>
          <w:color w:val="000000"/>
          <w:kern w:val="2"/>
          <w:sz w:val="28"/>
          <w:szCs w:val="28"/>
        </w:rPr>
        <w:t>Ковалевского</w:t>
      </w:r>
      <w:r w:rsidR="007C2FB7" w:rsidRPr="007C2FB7">
        <w:rPr>
          <w:color w:val="000000"/>
          <w:kern w:val="2"/>
          <w:sz w:val="28"/>
          <w:szCs w:val="28"/>
        </w:rPr>
        <w:t xml:space="preserve"> сельского поселения</w:t>
      </w:r>
      <w:proofErr w:type="gramStart"/>
      <w:r w:rsidR="007C2FB7">
        <w:rPr>
          <w:color w:val="000000"/>
          <w:kern w:val="2"/>
          <w:sz w:val="28"/>
          <w:szCs w:val="28"/>
        </w:rPr>
        <w:t>.</w:t>
      </w:r>
      <w:r w:rsidRPr="00CC7F76">
        <w:rPr>
          <w:kern w:val="2"/>
          <w:sz w:val="28"/>
          <w:szCs w:val="28"/>
        </w:rPr>
        <w:t>».</w:t>
      </w:r>
      <w:proofErr w:type="gramEnd"/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</w:t>
      </w:r>
      <w:r w:rsidRPr="00CC7F76">
        <w:rPr>
          <w:kern w:val="2"/>
          <w:sz w:val="28"/>
          <w:szCs w:val="28"/>
        </w:rPr>
        <w:tab/>
        <w:t xml:space="preserve"> В приложении № 1: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</w:t>
      </w:r>
      <w:r w:rsidRPr="00CC7F76">
        <w:rPr>
          <w:kern w:val="2"/>
          <w:sz w:val="28"/>
          <w:szCs w:val="28"/>
        </w:rPr>
        <w:tab/>
        <w:t xml:space="preserve"> В разделе 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2.1.1.</w:t>
      </w:r>
      <w:r w:rsidRPr="00CC7F76">
        <w:rPr>
          <w:kern w:val="2"/>
          <w:sz w:val="28"/>
          <w:szCs w:val="28"/>
        </w:rPr>
        <w:tab/>
        <w:t xml:space="preserve"> В пункте 2.2: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абзац первый после слов «на платной основе» дополнить словами «в рамках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задания»;</w:t>
      </w:r>
    </w:p>
    <w:p w:rsidR="00CC7F76" w:rsidRPr="00E6730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E67306">
        <w:rPr>
          <w:kern w:val="2"/>
          <w:sz w:val="28"/>
          <w:szCs w:val="28"/>
        </w:rPr>
        <w:t>абзац третий после слов «допустимые (возможные) отклонения в процентах» дополнить словами «(абсолютных величинах)».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2.1.2.</w:t>
      </w:r>
      <w:r>
        <w:rPr>
          <w:kern w:val="2"/>
          <w:sz w:val="28"/>
          <w:szCs w:val="28"/>
        </w:rPr>
        <w:tab/>
        <w:t xml:space="preserve"> Пункт 2.4</w:t>
      </w:r>
      <w:r w:rsidR="00CC7F76" w:rsidRPr="00E67306">
        <w:rPr>
          <w:kern w:val="2"/>
          <w:sz w:val="28"/>
          <w:szCs w:val="28"/>
        </w:rPr>
        <w:t xml:space="preserve"> изложить в редакции: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«2.4</w:t>
      </w:r>
      <w:r w:rsidR="00CC7F76" w:rsidRPr="00CC7F76">
        <w:rPr>
          <w:kern w:val="2"/>
          <w:sz w:val="28"/>
          <w:szCs w:val="28"/>
        </w:rPr>
        <w:t xml:space="preserve">. Распределение показателей объема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(работ), содержащихся в </w:t>
      </w:r>
      <w:r>
        <w:rPr>
          <w:kern w:val="2"/>
          <w:sz w:val="28"/>
          <w:szCs w:val="28"/>
        </w:rPr>
        <w:t>муниципальном</w:t>
      </w:r>
      <w:r w:rsidR="00CC7F76" w:rsidRPr="00CC7F76">
        <w:rPr>
          <w:kern w:val="2"/>
          <w:sz w:val="28"/>
          <w:szCs w:val="28"/>
        </w:rPr>
        <w:t xml:space="preserve"> задании, утвержденном </w:t>
      </w:r>
      <w:r>
        <w:rPr>
          <w:kern w:val="2"/>
          <w:sz w:val="28"/>
          <w:szCs w:val="28"/>
        </w:rPr>
        <w:t>муниципальному</w:t>
      </w:r>
      <w:r w:rsidR="00CC7F76" w:rsidRPr="00CC7F76">
        <w:rPr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kern w:val="2"/>
          <w:sz w:val="28"/>
          <w:szCs w:val="28"/>
        </w:rPr>
        <w:t>муниципальным</w:t>
      </w:r>
      <w:r w:rsidR="00CC7F76" w:rsidRPr="00CC7F76">
        <w:rPr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</w:t>
      </w:r>
      <w:proofErr w:type="gramStart"/>
      <w:r w:rsidR="00CC7F76" w:rsidRPr="00CC7F76">
        <w:rPr>
          <w:kern w:val="2"/>
          <w:sz w:val="28"/>
          <w:szCs w:val="28"/>
        </w:rPr>
        <w:t>.».</w:t>
      </w:r>
      <w:proofErr w:type="gramEnd"/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2.1.3.</w:t>
      </w:r>
      <w:r>
        <w:rPr>
          <w:kern w:val="2"/>
          <w:sz w:val="28"/>
          <w:szCs w:val="28"/>
        </w:rPr>
        <w:tab/>
        <w:t xml:space="preserve"> Пункт 2.5</w:t>
      </w:r>
      <w:r w:rsidR="00CC7F76" w:rsidRPr="00CC7F76">
        <w:rPr>
          <w:kern w:val="2"/>
          <w:sz w:val="28"/>
          <w:szCs w:val="28"/>
        </w:rPr>
        <w:t xml:space="preserve"> изложить в редакции:</w:t>
      </w:r>
    </w:p>
    <w:p w:rsidR="00E67306" w:rsidRPr="00E67306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«2.5</w:t>
      </w:r>
      <w:r w:rsidR="00CC7F76" w:rsidRPr="00CC7F76">
        <w:rPr>
          <w:kern w:val="2"/>
          <w:sz w:val="28"/>
          <w:szCs w:val="28"/>
        </w:rPr>
        <w:t xml:space="preserve">. </w:t>
      </w:r>
      <w:proofErr w:type="gramStart"/>
      <w:r>
        <w:rPr>
          <w:kern w:val="2"/>
          <w:sz w:val="28"/>
          <w:szCs w:val="28"/>
        </w:rPr>
        <w:t>Муниципальное</w:t>
      </w:r>
      <w:r w:rsidR="00CC7F76" w:rsidRPr="00CC7F76">
        <w:rPr>
          <w:kern w:val="2"/>
          <w:sz w:val="28"/>
          <w:szCs w:val="28"/>
        </w:rPr>
        <w:t xml:space="preserve"> задание на оказание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физическим и юридическим лицам, выполнение работ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формируется в соответствии с общероссийскими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базовыми (отраслевыми) перечнями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(классификаторами) </w:t>
      </w:r>
      <w:r w:rsidRPr="00E67306">
        <w:rPr>
          <w:rFonts w:eastAsia="Calibri"/>
          <w:kern w:val="2"/>
          <w:sz w:val="28"/>
          <w:szCs w:val="28"/>
          <w:lang w:eastAsia="en-US"/>
        </w:rPr>
        <w:lastRenderedPageBreak/>
        <w:t>государственных и муниципальных услуг (далее - общероссийские базовые (отраслевые) перечни), а также в соотв</w:t>
      </w:r>
      <w:r>
        <w:rPr>
          <w:rFonts w:eastAsia="Calibri"/>
          <w:kern w:val="2"/>
          <w:sz w:val="28"/>
          <w:szCs w:val="28"/>
          <w:lang w:eastAsia="en-US"/>
        </w:rPr>
        <w:t>етствии с региональным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перечнем </w:t>
      </w:r>
      <w:r w:rsidRPr="00E67306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государственных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>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- региональный перечень), оказание и </w:t>
      </w: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>выполнение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которых предусмотрено нормативными правовыми актами Ростовской области.».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В разделе 3: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2.2.1.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подпункте 3.7.1 пункта 3.7 слова «страховых взносов» заменить словами «страховые взносы».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Пункт 3.17 изложить в редакции: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 xml:space="preserve">«3.17. В объем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учреждения.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 xml:space="preserve">В случае, если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бюджетное и автономное учреждение оказывает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 сверх установленного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исходя из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объемов субсидии, полученной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имущества, переданного в аренду (безвозмездное пользование)</w:t>
      </w: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>.»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>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2.2.3.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пункте 3.19 слова «среднего значения» исключить.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2.2.4.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 Пункт 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. Уменьшение объема субсидии в течение срока выполнения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только при соответствующем изменении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Ростовской области и </w:t>
      </w:r>
      <w:r w:rsidR="00A51148">
        <w:rPr>
          <w:rFonts w:eastAsia="Calibri"/>
          <w:kern w:val="2"/>
          <w:sz w:val="28"/>
          <w:szCs w:val="28"/>
          <w:lang w:eastAsia="en-US"/>
        </w:rPr>
        <w:t>Ковалевского</w:t>
      </w:r>
      <w:r w:rsidR="003D2A3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устанавливающие в том числе размеры выплат работникам (отдельным категориям работников)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бюджетных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учреждений непосредственно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связанных с оказанием 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услуги (выполнением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lastRenderedPageBreak/>
        <w:t>работы), приводящих к изменению объема финансового обеспечения выполнения</w:t>
      </w:r>
      <w:proofErr w:type="gramEnd"/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Объем субсидии может быть увеличен в течение срока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2A1D2E">
        <w:rPr>
          <w:rFonts w:eastAsia="Calibri"/>
          <w:kern w:val="2"/>
          <w:sz w:val="28"/>
          <w:szCs w:val="28"/>
          <w:lang w:eastAsia="en-US"/>
        </w:rPr>
        <w:t>неоказанных</w:t>
      </w:r>
      <w:proofErr w:type="spell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(невыполненных работ), подлежат перечислению в установленном порядке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бюджетными учреждениями в бюджет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связи с реорганизацией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бюджетного учреждения неиспользованные остатки субсидии подлежат перечислению соответствующим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учреждениям, являющимся правопреемниками</w:t>
      </w: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2.2.5</w:t>
      </w:r>
      <w:r w:rsidR="005320FB">
        <w:rPr>
          <w:rFonts w:eastAsia="Calibri"/>
          <w:kern w:val="2"/>
          <w:sz w:val="28"/>
          <w:szCs w:val="28"/>
          <w:lang w:eastAsia="en-US"/>
        </w:rPr>
        <w:t>.</w:t>
      </w:r>
      <w:r w:rsidR="005320FB">
        <w:rPr>
          <w:rFonts w:eastAsia="Calibri"/>
          <w:kern w:val="2"/>
          <w:sz w:val="28"/>
          <w:szCs w:val="28"/>
          <w:lang w:eastAsia="en-US"/>
        </w:rPr>
        <w:tab/>
        <w:t>Пункт 3.26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2A1D2E" w:rsidRPr="002A1D2E" w:rsidRDefault="005320FB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«3.26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>. Перечисление субсидии осуществляется в соответствии с графиком, содержащимся в Соглашении или правов</w:t>
      </w:r>
      <w:r>
        <w:rPr>
          <w:rFonts w:eastAsia="Calibri"/>
          <w:kern w:val="2"/>
          <w:sz w:val="28"/>
          <w:szCs w:val="28"/>
          <w:lang w:eastAsia="en-US"/>
        </w:rPr>
        <w:t>ом акте, указанном в пункте 3.22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настоящего раздела, не реже одного раза в квартал в сумме, не превышающей: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25 процентов годового размера субсидии в течение I квартала;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50 процентов годового размера субсидии в течение первого полугодия;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75 процентов годового размера субсидии в течение 9 месяцев.</w:t>
      </w:r>
    </w:p>
    <w:p w:rsidR="005320FB" w:rsidRDefault="002A1D2E" w:rsidP="005320FB">
      <w:pPr>
        <w:ind w:firstLine="709"/>
        <w:jc w:val="both"/>
      </w:pP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задании,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предварительного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части предварительной 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задания, предусмотренной приложением № 2 к настоящему Положению.</w:t>
      </w:r>
      <w:proofErr w:type="gram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proofErr w:type="gram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услуг, указанные в предварительном отчете, меньше показателей, установленных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 (с учетом допустимых (возможных) отклонений), то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задание подлежит уточнению в соответствии с указанными в предварительном отчете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показателями.</w:t>
      </w:r>
      <w:r w:rsidR="005320FB" w:rsidRPr="005320FB">
        <w:t xml:space="preserve"> 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Требования, установленные настоящим пунктом, не распространяются: на </w:t>
      </w:r>
      <w:r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>на муниципальное</w:t>
      </w:r>
      <w:r>
        <w:rPr>
          <w:rFonts w:eastAsia="Calibri"/>
          <w:kern w:val="2"/>
          <w:sz w:val="28"/>
          <w:szCs w:val="28"/>
          <w:lang w:eastAsia="en-US"/>
        </w:rPr>
        <w:t xml:space="preserve"> бюджетное </w:t>
      </w:r>
      <w:r w:rsidRPr="005320FB">
        <w:rPr>
          <w:rFonts w:eastAsia="Calibri"/>
          <w:kern w:val="2"/>
          <w:sz w:val="28"/>
          <w:szCs w:val="28"/>
          <w:lang w:eastAsia="en-US"/>
        </w:rPr>
        <w:t>учреждение, в отношении которого проводятся реорганизационные или ликвидационные мероприятия;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lastRenderedPageBreak/>
        <w:t xml:space="preserve">на предоставление субсидии в части выплат в рамках указов Президента Российской Федерации от 07.05.2012 № 597 «О мероприятиях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политики в сфере защиты детей-сирот и детей, оставшихся без попечения родителей»;</w:t>
      </w:r>
      <w:proofErr w:type="gramEnd"/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на муниципальное бюджетное учреждение, оказывающее </w:t>
      </w:r>
      <w:r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не установлено иное.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Предварительный отчет об исполнении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при установлении органом, осуществляющим функции и полномочия учредителя, требования о его представлении в </w:t>
      </w:r>
      <w:r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задании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2.2.6.</w:t>
      </w:r>
      <w:r>
        <w:rPr>
          <w:rFonts w:eastAsia="Calibri"/>
          <w:kern w:val="2"/>
          <w:sz w:val="28"/>
          <w:szCs w:val="28"/>
          <w:lang w:eastAsia="en-US"/>
        </w:rPr>
        <w:tab/>
        <w:t>Пункт 3.27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2718B6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>«В случае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>,</w:t>
      </w:r>
      <w:proofErr w:type="gramEnd"/>
      <w:r w:rsidRPr="005320FB">
        <w:rPr>
          <w:rFonts w:eastAsia="Calibri"/>
          <w:kern w:val="2"/>
          <w:sz w:val="28"/>
          <w:szCs w:val="28"/>
          <w:lang w:eastAsia="en-US"/>
        </w:rPr>
        <w:t xml:space="preserve">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предусмотрено представление отчета о выполнении </w:t>
      </w:r>
      <w:r w:rsidR="00051DD4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задания в части, касающейся показателей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 xml:space="preserve">При этом орган, осуществляющий функции и полномочия учредителя в отношении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 или в натуральных показателях как для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целом, так и относительно его части (с учетом неравномерного процесса их оказания (выполнения).».</w:t>
      </w:r>
      <w:proofErr w:type="gramEnd"/>
    </w:p>
    <w:p w:rsidR="00D238AB" w:rsidRDefault="00051DD4" w:rsidP="00051DD4">
      <w:pPr>
        <w:tabs>
          <w:tab w:val="left" w:pos="4065"/>
        </w:tabs>
        <w:ind w:firstLine="709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2.3.</w:t>
      </w:r>
      <w:r w:rsidRPr="007C7E34">
        <w:rPr>
          <w:sz w:val="28"/>
          <w:szCs w:val="28"/>
        </w:rPr>
        <w:t xml:space="preserve"> Приложение № 1 изложить в редакции:</w:t>
      </w:r>
    </w:p>
    <w:p w:rsidR="00D238AB" w:rsidRPr="00D238AB" w:rsidRDefault="00D238AB" w:rsidP="00D238AB">
      <w:pPr>
        <w:rPr>
          <w:sz w:val="28"/>
          <w:szCs w:val="28"/>
        </w:rPr>
      </w:pPr>
    </w:p>
    <w:p w:rsidR="00D238AB" w:rsidRPr="00D238AB" w:rsidRDefault="00D238AB" w:rsidP="00D238AB">
      <w:pPr>
        <w:rPr>
          <w:sz w:val="28"/>
          <w:szCs w:val="28"/>
        </w:rPr>
      </w:pPr>
    </w:p>
    <w:p w:rsidR="00D238AB" w:rsidRPr="00D238AB" w:rsidRDefault="00D238AB" w:rsidP="00D238AB">
      <w:pPr>
        <w:rPr>
          <w:sz w:val="28"/>
          <w:szCs w:val="28"/>
        </w:rPr>
      </w:pPr>
    </w:p>
    <w:p w:rsidR="00D238AB" w:rsidRPr="00D238AB" w:rsidRDefault="00D238AB" w:rsidP="00D238AB">
      <w:pPr>
        <w:rPr>
          <w:sz w:val="28"/>
          <w:szCs w:val="28"/>
        </w:rPr>
      </w:pPr>
    </w:p>
    <w:p w:rsidR="00D238AB" w:rsidRDefault="00D238AB" w:rsidP="00D238AB">
      <w:pPr>
        <w:rPr>
          <w:sz w:val="28"/>
          <w:szCs w:val="28"/>
        </w:rPr>
      </w:pPr>
    </w:p>
    <w:p w:rsidR="00D238AB" w:rsidRDefault="00D238AB" w:rsidP="00D238AB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38AB" w:rsidRDefault="00D238AB">
      <w:pPr>
        <w:rPr>
          <w:sz w:val="28"/>
          <w:szCs w:val="28"/>
        </w:rPr>
        <w:sectPr w:rsidR="00D238AB" w:rsidSect="00D51E2A">
          <w:footerReference w:type="even" r:id="rId8"/>
          <w:footerReference w:type="default" r:id="rId9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  <w:r>
        <w:rPr>
          <w:sz w:val="28"/>
          <w:szCs w:val="28"/>
        </w:rPr>
        <w:br w:type="page"/>
      </w: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7615C6" w:rsidRPr="007615C6" w:rsidRDefault="007615C6" w:rsidP="007615C6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7615C6">
        <w:rPr>
          <w:kern w:val="2"/>
          <w:sz w:val="28"/>
          <w:szCs w:val="28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A51148">
        <w:rPr>
          <w:kern w:val="2"/>
          <w:sz w:val="28"/>
          <w:szCs w:val="28"/>
        </w:rPr>
        <w:t>Ковалевского</w:t>
      </w:r>
      <w:r w:rsidRPr="007615C6">
        <w:rPr>
          <w:kern w:val="2"/>
          <w:sz w:val="28"/>
          <w:szCs w:val="28"/>
        </w:rPr>
        <w:t xml:space="preserve"> сельского поселения и финансовом обеспечении выполнения муниципального 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учредителя,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главного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распорядителя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средств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="003C234E">
        <w:rPr>
          <w:color w:val="000000"/>
          <w:kern w:val="2"/>
          <w:sz w:val="24"/>
          <w:szCs w:val="24"/>
        </w:rPr>
        <w:t xml:space="preserve">местного </w:t>
      </w:r>
      <w:r w:rsidRPr="007D3151">
        <w:rPr>
          <w:color w:val="000000"/>
          <w:kern w:val="2"/>
          <w:sz w:val="24"/>
          <w:szCs w:val="24"/>
        </w:rPr>
        <w:t>бюджета)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bookmarkStart w:id="1" w:name="bookmark0"/>
    <w:p w:rsidR="002718B6" w:rsidRPr="007D3151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092A98" wp14:editId="13B40A06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763983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144F1" wp14:editId="4EEEDDAB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284BFE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84BFE" w:rsidRPr="008A4AA1" w:rsidRDefault="00284BFE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84BFE" w:rsidRPr="008A4AA1" w:rsidRDefault="00284BFE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8A4AA1" w:rsidRDefault="00284BFE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8A4AA1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4BFE" w:rsidRPr="004555ED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284BFE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84BFE" w:rsidRPr="008A4AA1" w:rsidRDefault="00284BFE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284BFE" w:rsidRPr="008A4AA1" w:rsidRDefault="00284BFE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284BFE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284BFE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8A4AA1" w:rsidRDefault="00284BFE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8A4AA1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84BFE" w:rsidRPr="004555ED" w:rsidRDefault="00284BFE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B54A3C" w:rsidRP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A51148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A51148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A51148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proofErr w:type="gramStart"/>
      <w:r w:rsidR="002718B6" w:rsidRPr="00967DD9">
        <w:rPr>
          <w:bCs/>
          <w:kern w:val="2"/>
          <w:shd w:val="clear" w:color="auto" w:fill="FFFFFF"/>
        </w:rPr>
        <w:t>(указывается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1002E">
        <w:rPr>
          <w:bCs/>
          <w:kern w:val="2"/>
          <w:shd w:val="clear" w:color="auto" w:fill="FFFFFF"/>
        </w:rPr>
        <w:t>муниципального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A51148">
        <w:rPr>
          <w:bCs/>
          <w:kern w:val="2"/>
          <w:shd w:val="clear" w:color="auto" w:fill="FFFFFF"/>
        </w:rPr>
        <w:t>Ковалевского</w:t>
      </w:r>
      <w:r w:rsidR="0021002E">
        <w:rPr>
          <w:bCs/>
          <w:kern w:val="2"/>
          <w:shd w:val="clear" w:color="auto" w:fill="FFFFFF"/>
        </w:rPr>
        <w:t xml:space="preserve"> сельского поселения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proofErr w:type="gramEnd"/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BAB65F" wp14:editId="61F33EC4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84BFE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9D7718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284BFE" w:rsidRPr="009D7718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84BFE" w:rsidRPr="009D7718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84BFE" w:rsidRPr="009D7718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9D7718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9D7718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84BFE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9D7718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284BFE" w:rsidRPr="009D7718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4BFE" w:rsidRPr="009D7718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84BFE" w:rsidRPr="009D7718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9D7718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4BFE" w:rsidRPr="009D7718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9"/>
        <w:gridCol w:w="1261"/>
        <w:gridCol w:w="1198"/>
        <w:gridCol w:w="1211"/>
        <w:gridCol w:w="1027"/>
        <w:gridCol w:w="993"/>
        <w:gridCol w:w="995"/>
        <w:gridCol w:w="992"/>
        <w:gridCol w:w="994"/>
        <w:gridCol w:w="993"/>
        <w:gridCol w:w="993"/>
        <w:gridCol w:w="993"/>
      </w:tblGrid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65" w:type="dxa"/>
            <w:gridSpan w:val="3"/>
            <w:vMerge w:val="restart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Pr="007D3151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6A61EA" w:rsidRPr="00A76DAC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A76DAC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установленных показателей объема</w:t>
            </w:r>
          </w:p>
          <w:p w:rsidR="006A61EA" w:rsidRPr="007D3151" w:rsidRDefault="006A61EA" w:rsidP="006A61E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>
              <w:rPr>
                <w:color w:val="000000"/>
                <w:spacing w:val="1"/>
                <w:sz w:val="26"/>
                <w:szCs w:val="26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pacing w:val="1"/>
                <w:sz w:val="18"/>
                <w:szCs w:val="18"/>
                <w:lang w:bidi="ru-RU"/>
              </w:rPr>
              <w:t>услуги</w:t>
            </w:r>
            <w:proofErr w:type="gramStart"/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proofErr w:type="gramEnd"/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65" w:type="dxa"/>
            <w:gridSpan w:val="3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986" w:type="dxa"/>
            <w:gridSpan w:val="2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20__год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6A61EA">
              <w:rPr>
                <w:bCs/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2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E96DE7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BC064" wp14:editId="7CD09856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Pr="00E10A7B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327CAB" id="Поле 14" o:spid="_x0000_s1029" type="#_x0000_t202" style="position:absolute;left:0;text-align:left;margin-left:251.55pt;margin-top:15.75pt;width:32.5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284BFE" w:rsidRPr="00E10A7B" w:rsidRDefault="00284BFE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B5930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018"/>
        <w:gridCol w:w="998"/>
        <w:gridCol w:w="893"/>
        <w:gridCol w:w="878"/>
        <w:gridCol w:w="888"/>
        <w:gridCol w:w="1032"/>
        <w:gridCol w:w="874"/>
        <w:gridCol w:w="667"/>
        <w:gridCol w:w="835"/>
        <w:gridCol w:w="830"/>
        <w:gridCol w:w="830"/>
        <w:gridCol w:w="970"/>
        <w:gridCol w:w="970"/>
        <w:gridCol w:w="830"/>
        <w:gridCol w:w="802"/>
        <w:gridCol w:w="854"/>
      </w:tblGrid>
      <w:tr w:rsidR="006A61EA" w:rsidRPr="006A61EA" w:rsidTr="006A61EA">
        <w:trPr>
          <w:trHeight w:hRule="exact" w:val="49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Значение показателя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Размер платы (цена, тариф)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новленных показателей объема 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1186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-10"/>
                <w:sz w:val="22"/>
                <w:szCs w:val="22"/>
                <w:lang w:bidi="ru-RU"/>
              </w:rPr>
              <w:t>ПО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ind w:left="2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6A61EA" w:rsidRPr="006A61EA" w:rsidTr="006A61EA">
        <w:trPr>
          <w:trHeight w:hRule="exact" w:val="96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17</w:t>
            </w: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11D8A" wp14:editId="3387328A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E38B1" id="Поле 13" o:spid="_x0000_s1030" type="#_x0000_t202" style="position:absolute;left:0;text-align:left;margin-left:249.3pt;margin-top:15.9pt;width:27.6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284BFE" w:rsidRDefault="00284BFE" w:rsidP="002718B6"/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B372EA" w:rsidRDefault="002718B6" w:rsidP="00760869">
      <w:pPr>
        <w:widowControl w:val="0"/>
        <w:rPr>
          <w:b/>
          <w:color w:val="000000"/>
          <w:kern w:val="2"/>
          <w:sz w:val="8"/>
          <w:szCs w:val="8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B372EA" w:rsidRPr="00B372EA" w:rsidRDefault="00B372EA" w:rsidP="00B372EA">
      <w:pPr>
        <w:widowControl w:val="0"/>
        <w:jc w:val="center"/>
        <w:rPr>
          <w:b/>
          <w:color w:val="000000"/>
          <w:kern w:val="2"/>
          <w:sz w:val="18"/>
          <w:szCs w:val="18"/>
          <w:shd w:val="clear" w:color="auto" w:fill="FFFFFF"/>
        </w:rPr>
      </w:pPr>
      <w:r w:rsidRPr="00B372EA">
        <w:rPr>
          <w:b/>
          <w:color w:val="000000"/>
          <w:kern w:val="2"/>
          <w:sz w:val="18"/>
          <w:szCs w:val="18"/>
          <w:shd w:val="clear" w:color="auto" w:fill="FFFFFF"/>
        </w:rPr>
        <w:t>(наименование, номер и дата нормативного правового акта)</w:t>
      </w: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B372EA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AAB830" wp14:editId="04690466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284BFE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284BFE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84BFE" w:rsidRPr="001B2409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1B2409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1B2409" w:rsidRDefault="00284BFE" w:rsidP="002718B6"/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284BFE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284BFE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4BFE" w:rsidRPr="001B2409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1B2409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4BFE" w:rsidRPr="001B2409" w:rsidRDefault="00284BFE" w:rsidP="002718B6"/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272"/>
        <w:gridCol w:w="1186"/>
        <w:gridCol w:w="1214"/>
        <w:gridCol w:w="1214"/>
        <w:gridCol w:w="1219"/>
        <w:gridCol w:w="1118"/>
        <w:gridCol w:w="1003"/>
        <w:gridCol w:w="1022"/>
        <w:gridCol w:w="1046"/>
        <w:gridCol w:w="970"/>
        <w:gridCol w:w="1104"/>
        <w:gridCol w:w="835"/>
        <w:gridCol w:w="926"/>
      </w:tblGrid>
      <w:tr w:rsidR="00B372EA" w:rsidRPr="00B372EA" w:rsidTr="00B372EA">
        <w:trPr>
          <w:trHeight w:hRule="exact" w:val="49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перечню)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9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качества работы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планового периода)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21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25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08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143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B372EA" w:rsidRDefault="002718B6" w:rsidP="00B372EA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A734D" wp14:editId="16863E4C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373A2" id="Поле 11" o:spid="_x0000_s1032" type="#_x0000_t202" style="position:absolute;left:0;text-align:left;margin-left:149.55pt;margin-top:16pt;width:32.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229"/>
        <w:gridCol w:w="1200"/>
        <w:gridCol w:w="1152"/>
        <w:gridCol w:w="1195"/>
        <w:gridCol w:w="1291"/>
        <w:gridCol w:w="1267"/>
        <w:gridCol w:w="998"/>
        <w:gridCol w:w="715"/>
        <w:gridCol w:w="931"/>
        <w:gridCol w:w="1027"/>
        <w:gridCol w:w="898"/>
        <w:gridCol w:w="854"/>
        <w:gridCol w:w="720"/>
        <w:gridCol w:w="715"/>
      </w:tblGrid>
      <w:tr w:rsidR="00B372EA" w:rsidRPr="00B372EA" w:rsidTr="00B372EA">
        <w:trPr>
          <w:trHeight w:hRule="exact" w:val="49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ный номер реестровой записи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объема работы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описание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работы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186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0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ind w:right="260"/>
              <w:jc w:val="right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109D9C" wp14:editId="137B45C3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Pr="00A45742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5506C" id="Поле 10" o:spid="_x0000_s1033" type="#_x0000_t202" style="position:absolute;left:0;text-align:left;margin-left:150.3pt;margin-top:16.55pt;width:31.8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284BFE" w:rsidRPr="00A45742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96DE7" w:rsidRPr="00284BFE" w:rsidRDefault="002718B6" w:rsidP="00284BF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692FA6" w:rsidP="0019713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92FA6">
              <w:rPr>
                <w:bCs/>
                <w:color w:val="000000"/>
                <w:kern w:val="2"/>
              </w:rPr>
              <w:t>Администрация</w:t>
            </w:r>
            <w:r w:rsidR="007D3151" w:rsidRPr="00692FA6">
              <w:rPr>
                <w:bCs/>
                <w:color w:val="000000"/>
                <w:kern w:val="2"/>
              </w:rPr>
              <w:t xml:space="preserve"> </w:t>
            </w:r>
            <w:r w:rsidR="00A51148">
              <w:rPr>
                <w:bCs/>
                <w:color w:val="000000"/>
                <w:kern w:val="2"/>
              </w:rPr>
              <w:t>Ковалевского</w:t>
            </w:r>
            <w:r w:rsidR="00197137" w:rsidRPr="00692FA6">
              <w:rPr>
                <w:bCs/>
                <w:color w:val="000000"/>
                <w:kern w:val="2"/>
              </w:rPr>
              <w:t xml:space="preserve"> сельского поселения</w:t>
            </w:r>
            <w:r w:rsidR="002718B6" w:rsidRPr="00692FA6">
              <w:rPr>
                <w:bCs/>
                <w:color w:val="000000"/>
                <w:kern w:val="2"/>
              </w:rPr>
              <w:t>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br/>
              <w:t>осуществляющая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="002718B6" w:rsidRPr="007D3151">
              <w:rPr>
                <w:bCs/>
                <w:color w:val="000000"/>
                <w:kern w:val="2"/>
              </w:rPr>
              <w:t>контроль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за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оказанием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) услуги (услуг)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 с указанием порядкового номера раздела.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аполняется при установлении показателей, характеризующих качество </w:t>
      </w:r>
      <w:r w:rsid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услуги, в общероссийских базовых (отраслевых) перечнях или региональном перечне.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аполняется в соответствии с общероссийскими базовыми (отраслевыми) перечнями или региональным перечнем.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</w:t>
      </w:r>
      <w:proofErr w:type="gramEnd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Указывается показатель, характеризующий содержание работы, включенной в региональный перечень.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муниципальному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заданию.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11.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бюджетных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учреждений, 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 (в процентах).</w:t>
      </w:r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не заполняются</w:t>
      </w:r>
      <w:proofErr w:type="gramStart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.».</w:t>
      </w:r>
      <w:proofErr w:type="gramEnd"/>
    </w:p>
    <w:p w:rsidR="002718B6" w:rsidRPr="00284BFE" w:rsidRDefault="002718B6" w:rsidP="00760869">
      <w:pPr>
        <w:widowControl w:val="0"/>
        <w:rPr>
          <w:kern w:val="2"/>
          <w:sz w:val="28"/>
          <w:szCs w:val="28"/>
        </w:rPr>
        <w:sectPr w:rsidR="002718B6" w:rsidRPr="00284BFE" w:rsidSect="00494539">
          <w:pgSz w:w="16838" w:h="11905" w:orient="landscape" w:code="9"/>
          <w:pgMar w:top="1304" w:right="851" w:bottom="851" w:left="1134" w:header="709" w:footer="709" w:gutter="0"/>
          <w:cols w:space="720"/>
          <w:docGrid w:linePitch="299"/>
        </w:sectPr>
      </w:pPr>
    </w:p>
    <w:p w:rsidR="002718B6" w:rsidRPr="00F341C6" w:rsidRDefault="00284BFE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2.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</w:t>
      </w:r>
      <w:r w:rsidRPr="00F341C6">
        <w:rPr>
          <w:kern w:val="2"/>
          <w:sz w:val="26"/>
          <w:szCs w:val="26"/>
        </w:rPr>
        <w:t>Приложение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№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2</w:t>
      </w:r>
    </w:p>
    <w:p w:rsidR="002718B6" w:rsidRPr="00197137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6"/>
          <w:szCs w:val="26"/>
        </w:rPr>
      </w:pPr>
      <w:r w:rsidRPr="00197137">
        <w:rPr>
          <w:kern w:val="2"/>
          <w:sz w:val="26"/>
          <w:szCs w:val="26"/>
        </w:rPr>
        <w:t>к</w:t>
      </w:r>
      <w:r w:rsidR="007D3151" w:rsidRPr="00197137">
        <w:rPr>
          <w:kern w:val="2"/>
          <w:sz w:val="26"/>
          <w:szCs w:val="26"/>
        </w:rPr>
        <w:t xml:space="preserve"> </w:t>
      </w:r>
      <w:r w:rsidRPr="00197137">
        <w:rPr>
          <w:kern w:val="2"/>
          <w:sz w:val="26"/>
          <w:szCs w:val="26"/>
        </w:rPr>
        <w:t>Положению</w:t>
      </w:r>
    </w:p>
    <w:p w:rsidR="00197137" w:rsidRPr="00197137" w:rsidRDefault="00197137" w:rsidP="00197137">
      <w:pPr>
        <w:widowControl w:val="0"/>
        <w:autoSpaceDE w:val="0"/>
        <w:autoSpaceDN w:val="0"/>
        <w:adjustRightInd w:val="0"/>
        <w:ind w:left="9923" w:right="-1"/>
        <w:jc w:val="center"/>
        <w:rPr>
          <w:color w:val="000000"/>
          <w:sz w:val="26"/>
          <w:szCs w:val="26"/>
        </w:rPr>
      </w:pPr>
      <w:r w:rsidRPr="00197137">
        <w:rPr>
          <w:color w:val="000000"/>
          <w:sz w:val="26"/>
          <w:szCs w:val="26"/>
        </w:rPr>
        <w:t xml:space="preserve">о формировании муниципального задания на оказание муниципальных услуг (выполнение работ) </w:t>
      </w:r>
      <w:r w:rsidRPr="00197137">
        <w:rPr>
          <w:color w:val="000000"/>
          <w:sz w:val="26"/>
          <w:szCs w:val="26"/>
        </w:rPr>
        <w:br/>
        <w:t xml:space="preserve">в отношении муниципальных учреждений </w:t>
      </w:r>
      <w:r w:rsidR="00A51148">
        <w:rPr>
          <w:color w:val="000000"/>
          <w:sz w:val="26"/>
          <w:szCs w:val="26"/>
        </w:rPr>
        <w:t>Ковалевского</w:t>
      </w:r>
      <w:r w:rsidRPr="00197137">
        <w:rPr>
          <w:color w:val="000000"/>
          <w:sz w:val="26"/>
          <w:szCs w:val="26"/>
        </w:rPr>
        <w:t xml:space="preserve"> сельского поселения и финансовом обеспечении выполнения муниципального задания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974F8" wp14:editId="5BD92ED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FE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974F8" id="Поле 9" o:spid="_x0000_s1034" type="#_x0000_t202" style="position:absolute;left:0;text-align:left;margin-left:493.75pt;margin-top:3.4pt;width:51.2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284BFE" w:rsidRDefault="00284BFE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B54A3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64199" wp14:editId="5D6F687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284BFE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84BFE" w:rsidRPr="00420D35" w:rsidRDefault="00284BFE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84BFE" w:rsidRPr="00420D35" w:rsidRDefault="00284BFE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4BFE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420D35" w:rsidRDefault="00284BFE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BFE" w:rsidRPr="00420D35" w:rsidRDefault="00284BFE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84BFE" w:rsidRPr="00B72538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284BFE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84BFE" w:rsidRPr="00420D35" w:rsidRDefault="00284BFE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284BFE" w:rsidRPr="00420D35" w:rsidRDefault="00284BFE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284BFE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84BFE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420D35" w:rsidRDefault="00284BFE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BFE" w:rsidRPr="00420D35" w:rsidRDefault="00284BFE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84BFE" w:rsidRPr="00B72538" w:rsidRDefault="00284BFE" w:rsidP="002718B6"/>
                  </w:txbxContent>
                </v:textbox>
              </v:shape>
            </w:pict>
          </mc:Fallback>
        </mc:AlternateConten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10"/>
          <w:headerReference w:type="defaul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A51148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A51148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A51148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Ковалевского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поселения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proofErr w:type="gramStart"/>
      <w:r w:rsidR="002718B6" w:rsidRPr="00967DD9">
        <w:rPr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1002E" w:rsidRPr="0021002E">
        <w:rPr>
          <w:color w:val="000000"/>
          <w:kern w:val="2"/>
          <w:shd w:val="clear" w:color="auto" w:fill="FFFFFF"/>
        </w:rPr>
        <w:t xml:space="preserve">муниципального учреждения </w:t>
      </w:r>
      <w:r w:rsidR="00A51148">
        <w:rPr>
          <w:color w:val="000000"/>
          <w:kern w:val="2"/>
          <w:shd w:val="clear" w:color="auto" w:fill="FFFFFF"/>
        </w:rPr>
        <w:t>Ковалевского</w:t>
      </w:r>
      <w:r w:rsidR="0021002E" w:rsidRPr="0021002E">
        <w:rPr>
          <w:color w:val="000000"/>
          <w:kern w:val="2"/>
          <w:shd w:val="clear" w:color="auto" w:fill="FFFFFF"/>
        </w:rPr>
        <w:t xml:space="preserve"> сельского поселения</w:t>
      </w:r>
      <w:proofErr w:type="gramEnd"/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967DD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proofErr w:type="gramEnd"/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bCs/>
          <w:color w:val="000000"/>
          <w:kern w:val="2"/>
          <w:shd w:val="clear" w:color="auto" w:fill="FFFFFF"/>
        </w:rPr>
        <w:t>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hd w:val="clear" w:color="auto" w:fill="FFFFFF"/>
        </w:rPr>
        <w:t>муниципального задания</w:t>
      </w:r>
      <w:proofErr w:type="gramStart"/>
      <w:r w:rsidR="006A6AC1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,</w:t>
      </w:r>
      <w:proofErr w:type="gramEnd"/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21002E">
        <w:rPr>
          <w:bCs/>
          <w:color w:val="000000"/>
          <w:kern w:val="2"/>
          <w:shd w:val="clear" w:color="auto" w:fill="FFFFFF"/>
        </w:rPr>
        <w:t>муниципальном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78DED" wp14:editId="3ADC77C4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284BFE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284BFE" w:rsidRPr="00334FCF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284BFE" w:rsidRPr="00334FCF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334FCF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334FCF" w:rsidRDefault="00284BFE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544.35pt;margin-top:6.1pt;width:192.45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284BFE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284BFE" w:rsidRPr="00334FCF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284BFE" w:rsidRPr="00334FCF" w:rsidRDefault="00284BFE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334FCF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4BFE" w:rsidRPr="00334FCF" w:rsidRDefault="00284BFE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027"/>
        <w:gridCol w:w="1032"/>
        <w:gridCol w:w="1032"/>
        <w:gridCol w:w="1032"/>
        <w:gridCol w:w="1027"/>
        <w:gridCol w:w="1171"/>
        <w:gridCol w:w="1181"/>
        <w:gridCol w:w="888"/>
        <w:gridCol w:w="1166"/>
        <w:gridCol w:w="1032"/>
        <w:gridCol w:w="878"/>
        <w:gridCol w:w="1469"/>
        <w:gridCol w:w="1181"/>
      </w:tblGrid>
      <w:tr w:rsidR="00284BFE" w:rsidRPr="00284BFE" w:rsidTr="00284BFE">
        <w:trPr>
          <w:trHeight w:hRule="exact" w:val="25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качества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</w:tr>
      <w:tr w:rsidR="00284BFE" w:rsidRPr="00284BFE" w:rsidTr="00284BFE">
        <w:trPr>
          <w:trHeight w:hRule="exact" w:val="1181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исполне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 на отчетную дату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отклонения</w:t>
            </w:r>
          </w:p>
        </w:tc>
      </w:tr>
      <w:tr w:rsidR="00284BFE" w:rsidRPr="00284BFE" w:rsidTr="00284BFE">
        <w:trPr>
          <w:trHeight w:hRule="exact" w:val="230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96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195"/>
        <w:gridCol w:w="1186"/>
        <w:gridCol w:w="1181"/>
        <w:gridCol w:w="1181"/>
        <w:gridCol w:w="1200"/>
        <w:gridCol w:w="902"/>
        <w:gridCol w:w="893"/>
        <w:gridCol w:w="739"/>
        <w:gridCol w:w="1042"/>
        <w:gridCol w:w="888"/>
        <w:gridCol w:w="893"/>
        <w:gridCol w:w="1037"/>
        <w:gridCol w:w="893"/>
        <w:gridCol w:w="902"/>
      </w:tblGrid>
      <w:tr w:rsidR="00284BFE" w:rsidRPr="00284BFE" w:rsidTr="00284BFE">
        <w:trPr>
          <w:trHeight w:hRule="exact" w:val="490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728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Размер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платы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(цена,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тариф)</w:t>
            </w:r>
          </w:p>
        </w:tc>
      </w:tr>
      <w:tr w:rsidR="00284BFE" w:rsidRPr="00284BFE" w:rsidTr="00284BFE">
        <w:trPr>
          <w:trHeight w:hRule="exact" w:val="480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утверж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 xml:space="preserve">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тимое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ющее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35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1421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284BFE" w:rsidRPr="00284BFE" w:rsidTr="00284BFE">
        <w:trPr>
          <w:trHeight w:hRule="exact" w:val="24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84BFE" w:rsidRDefault="00284BFE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B7CA9" wp14:editId="031A2CCD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284BFE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84BFE" w:rsidRPr="00C670E4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284BFE" w:rsidRPr="00C670E4" w:rsidRDefault="00284BFE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4BFE" w:rsidRPr="0081053E" w:rsidRDefault="00284BFE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4BFE" w:rsidRPr="0081053E" w:rsidRDefault="00284BFE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597.4pt;margin-top:4.2pt;width:139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284BFE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84BFE" w:rsidRPr="00C670E4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284BFE" w:rsidRPr="00C670E4" w:rsidRDefault="00284BFE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4BFE" w:rsidRPr="0081053E" w:rsidRDefault="00284BFE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4BFE" w:rsidRPr="0081053E" w:rsidRDefault="00284BFE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181"/>
        <w:gridCol w:w="1171"/>
        <w:gridCol w:w="1176"/>
        <w:gridCol w:w="1152"/>
        <w:gridCol w:w="1224"/>
        <w:gridCol w:w="1152"/>
        <w:gridCol w:w="854"/>
        <w:gridCol w:w="912"/>
        <w:gridCol w:w="1176"/>
        <w:gridCol w:w="1027"/>
        <w:gridCol w:w="1176"/>
        <w:gridCol w:w="1320"/>
        <w:gridCol w:w="893"/>
      </w:tblGrid>
      <w:tr w:rsidR="00284BFE" w:rsidRPr="00284BFE" w:rsidTr="00284BFE">
        <w:trPr>
          <w:trHeight w:hRule="exact" w:val="25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ный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</w:tr>
      <w:tr w:rsidR="00284BFE" w:rsidRPr="00284BFE" w:rsidTr="00284BFE">
        <w:trPr>
          <w:trHeight w:hRule="exact" w:val="710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</w:tr>
      <w:tr w:rsidR="00284BFE" w:rsidRPr="00284BFE" w:rsidTr="00284BFE">
        <w:trPr>
          <w:trHeight w:hRule="exact" w:val="23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72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272"/>
        <w:gridCol w:w="1190"/>
        <w:gridCol w:w="1181"/>
        <w:gridCol w:w="1181"/>
        <w:gridCol w:w="1186"/>
        <w:gridCol w:w="1027"/>
        <w:gridCol w:w="874"/>
        <w:gridCol w:w="605"/>
        <w:gridCol w:w="1454"/>
        <w:gridCol w:w="1070"/>
        <w:gridCol w:w="1219"/>
        <w:gridCol w:w="1358"/>
        <w:gridCol w:w="902"/>
      </w:tblGrid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Уни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кальный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</w:tr>
      <w:tr w:rsidR="00EC527F" w:rsidRPr="00EC527F" w:rsidTr="00EC527F">
        <w:trPr>
          <w:trHeight w:hRule="exact" w:val="72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EC527F" w:rsidRPr="00EC527F" w:rsidRDefault="00EC527F" w:rsidP="00EC527F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ния</w:t>
            </w:r>
            <w:proofErr w:type="spellEnd"/>
          </w:p>
        </w:tc>
      </w:tr>
      <w:tr w:rsidR="00EC527F" w:rsidRPr="00EC527F" w:rsidTr="00EC527F">
        <w:trPr>
          <w:trHeight w:hRule="exact" w:val="23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0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72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ind w:left="26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EC527F" w:rsidRDefault="00EC527F" w:rsidP="00EC527F">
      <w:pPr>
        <w:pStyle w:val="42"/>
        <w:shd w:val="clear" w:color="auto" w:fill="auto"/>
        <w:spacing w:before="0" w:after="0" w:line="283" w:lineRule="exact"/>
        <w:ind w:left="20"/>
        <w:jc w:val="both"/>
      </w:pPr>
      <w:r>
        <w:rPr>
          <w:vertAlign w:val="superscript"/>
        </w:rPr>
        <w:t>1</w:t>
      </w:r>
      <w:r>
        <w:t xml:space="preserve">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718B6" w:rsidRPr="007D3151" w:rsidRDefault="00B54A3C" w:rsidP="00760869">
      <w:pPr>
        <w:widowControl w:val="0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ормируется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7D3151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B54A3C">
        <w:rPr>
          <w:kern w:val="2"/>
          <w:sz w:val="24"/>
          <w:szCs w:val="24"/>
          <w:vertAlign w:val="superscript"/>
        </w:rPr>
        <w:t>3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</w:rPr>
        <w:t>Формируется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при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установлении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муниципального задания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оказание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муниципальной услуги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(услуг)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содержит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сведения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выполнении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раздельно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каждой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из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указанием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порядкового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номера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раздела</w:t>
      </w:r>
      <w:proofErr w:type="gramStart"/>
      <w:r w:rsidR="002718B6" w:rsidRPr="007D3151">
        <w:rPr>
          <w:kern w:val="2"/>
          <w:sz w:val="24"/>
          <w:szCs w:val="24"/>
        </w:rPr>
        <w:t>.».</w:t>
      </w:r>
      <w:proofErr w:type="gramEnd"/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EE5DD7" w:rsidRDefault="00EE5DD7" w:rsidP="00760869">
      <w:pPr>
        <w:widowControl w:val="0"/>
        <w:rPr>
          <w:kern w:val="2"/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Default="00EE5DD7" w:rsidP="00EE5DD7">
      <w:pPr>
        <w:rPr>
          <w:sz w:val="28"/>
          <w:szCs w:val="28"/>
        </w:rPr>
      </w:pPr>
    </w:p>
    <w:p w:rsidR="00C9326D" w:rsidRPr="00EE5DD7" w:rsidRDefault="00EE5DD7" w:rsidP="00EE5DD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26D" w:rsidRPr="00EE5DD7" w:rsidSect="00494539">
      <w:footerReference w:type="even" r:id="rId12"/>
      <w:footerReference w:type="default" r:id="rId13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11" w:rsidRDefault="00266411">
      <w:r>
        <w:separator/>
      </w:r>
    </w:p>
  </w:endnote>
  <w:endnote w:type="continuationSeparator" w:id="0">
    <w:p w:rsidR="00266411" w:rsidRDefault="0026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BFE" w:rsidRDefault="00284B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20A1">
      <w:rPr>
        <w:rStyle w:val="ab"/>
        <w:noProof/>
      </w:rPr>
      <w:t>2</w:t>
    </w:r>
    <w:r>
      <w:rPr>
        <w:rStyle w:val="ab"/>
      </w:rPr>
      <w:fldChar w:fldCharType="end"/>
    </w:r>
  </w:p>
  <w:p w:rsidR="00284BFE" w:rsidRPr="004D59D3" w:rsidRDefault="00284BFE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4BFE" w:rsidRDefault="00284BF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20A1">
      <w:rPr>
        <w:rStyle w:val="ab"/>
        <w:noProof/>
      </w:rPr>
      <w:t>16</w:t>
    </w:r>
    <w:r>
      <w:rPr>
        <w:rStyle w:val="ab"/>
      </w:rPr>
      <w:fldChar w:fldCharType="end"/>
    </w:r>
  </w:p>
  <w:p w:rsidR="00284BFE" w:rsidRPr="00692FA6" w:rsidRDefault="00284BFE" w:rsidP="00494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11" w:rsidRDefault="00266411">
      <w:r>
        <w:separator/>
      </w:r>
    </w:p>
  </w:footnote>
  <w:footnote w:type="continuationSeparator" w:id="0">
    <w:p w:rsidR="00266411" w:rsidRDefault="0026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Pr="00774A04" w:rsidRDefault="00284BFE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FE" w:rsidRDefault="00284BFE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6C4D8A7" wp14:editId="38B8543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BFE" w:rsidRDefault="00284BF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C4D8A7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284BFE" w:rsidRDefault="00284BF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6BFA"/>
    <w:rsid w:val="00125DE3"/>
    <w:rsid w:val="00126E99"/>
    <w:rsid w:val="00153B21"/>
    <w:rsid w:val="00171AB1"/>
    <w:rsid w:val="00183364"/>
    <w:rsid w:val="00197137"/>
    <w:rsid w:val="001B2D1C"/>
    <w:rsid w:val="001B7DE5"/>
    <w:rsid w:val="001C1D98"/>
    <w:rsid w:val="001D2690"/>
    <w:rsid w:val="001F4BE3"/>
    <w:rsid w:val="001F6D02"/>
    <w:rsid w:val="0021002E"/>
    <w:rsid w:val="002504E8"/>
    <w:rsid w:val="00254382"/>
    <w:rsid w:val="00266411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5E60"/>
    <w:rsid w:val="002E65D5"/>
    <w:rsid w:val="002F160D"/>
    <w:rsid w:val="002F63E3"/>
    <w:rsid w:val="002F74D7"/>
    <w:rsid w:val="0030124B"/>
    <w:rsid w:val="00313D3A"/>
    <w:rsid w:val="00321062"/>
    <w:rsid w:val="00341FC1"/>
    <w:rsid w:val="00343138"/>
    <w:rsid w:val="0037040B"/>
    <w:rsid w:val="003921D8"/>
    <w:rsid w:val="003B2193"/>
    <w:rsid w:val="003C234E"/>
    <w:rsid w:val="003D2A3C"/>
    <w:rsid w:val="003F0F38"/>
    <w:rsid w:val="00407B71"/>
    <w:rsid w:val="00420B6E"/>
    <w:rsid w:val="00425061"/>
    <w:rsid w:val="0043686A"/>
    <w:rsid w:val="00441069"/>
    <w:rsid w:val="00444636"/>
    <w:rsid w:val="00453869"/>
    <w:rsid w:val="00454739"/>
    <w:rsid w:val="004711EC"/>
    <w:rsid w:val="00480BC7"/>
    <w:rsid w:val="004871AA"/>
    <w:rsid w:val="00494539"/>
    <w:rsid w:val="004B513A"/>
    <w:rsid w:val="004B6A5C"/>
    <w:rsid w:val="004D59D3"/>
    <w:rsid w:val="004E78FD"/>
    <w:rsid w:val="004F7011"/>
    <w:rsid w:val="00515D9C"/>
    <w:rsid w:val="00531FBD"/>
    <w:rsid w:val="005320FB"/>
    <w:rsid w:val="0053366A"/>
    <w:rsid w:val="00587BF6"/>
    <w:rsid w:val="005C5F90"/>
    <w:rsid w:val="005C5FF3"/>
    <w:rsid w:val="005E63DD"/>
    <w:rsid w:val="00611679"/>
    <w:rsid w:val="00613D7D"/>
    <w:rsid w:val="00641083"/>
    <w:rsid w:val="006564DB"/>
    <w:rsid w:val="00660EE3"/>
    <w:rsid w:val="00672557"/>
    <w:rsid w:val="00676B57"/>
    <w:rsid w:val="00682BC7"/>
    <w:rsid w:val="00692FA6"/>
    <w:rsid w:val="006A61EA"/>
    <w:rsid w:val="006A6AC1"/>
    <w:rsid w:val="006B0E9E"/>
    <w:rsid w:val="006B48A7"/>
    <w:rsid w:val="006C25DE"/>
    <w:rsid w:val="007120F8"/>
    <w:rsid w:val="007219F0"/>
    <w:rsid w:val="007279EF"/>
    <w:rsid w:val="0075735F"/>
    <w:rsid w:val="00760869"/>
    <w:rsid w:val="007615C6"/>
    <w:rsid w:val="007730B1"/>
    <w:rsid w:val="00782222"/>
    <w:rsid w:val="007936ED"/>
    <w:rsid w:val="007B6388"/>
    <w:rsid w:val="007C0A5F"/>
    <w:rsid w:val="007C13ED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73EB0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12E2"/>
    <w:rsid w:val="009454D9"/>
    <w:rsid w:val="00947FCC"/>
    <w:rsid w:val="009520A1"/>
    <w:rsid w:val="00967DD9"/>
    <w:rsid w:val="00985A10"/>
    <w:rsid w:val="00993373"/>
    <w:rsid w:val="009A77E6"/>
    <w:rsid w:val="009E3250"/>
    <w:rsid w:val="009F5F36"/>
    <w:rsid w:val="00A061D7"/>
    <w:rsid w:val="00A30E81"/>
    <w:rsid w:val="00A34804"/>
    <w:rsid w:val="00A51148"/>
    <w:rsid w:val="00A67B50"/>
    <w:rsid w:val="00A76DAC"/>
    <w:rsid w:val="00A85F18"/>
    <w:rsid w:val="00A941CF"/>
    <w:rsid w:val="00AB6813"/>
    <w:rsid w:val="00AD08CC"/>
    <w:rsid w:val="00AD5ECE"/>
    <w:rsid w:val="00AE2601"/>
    <w:rsid w:val="00AE2FA6"/>
    <w:rsid w:val="00B17B71"/>
    <w:rsid w:val="00B22F6A"/>
    <w:rsid w:val="00B31114"/>
    <w:rsid w:val="00B34072"/>
    <w:rsid w:val="00B35935"/>
    <w:rsid w:val="00B372EA"/>
    <w:rsid w:val="00B37E63"/>
    <w:rsid w:val="00B444A2"/>
    <w:rsid w:val="00B54A3C"/>
    <w:rsid w:val="00B573C1"/>
    <w:rsid w:val="00B62CFB"/>
    <w:rsid w:val="00B72D61"/>
    <w:rsid w:val="00B8231A"/>
    <w:rsid w:val="00B85CFD"/>
    <w:rsid w:val="00BB55C0"/>
    <w:rsid w:val="00BC0920"/>
    <w:rsid w:val="00BF39F0"/>
    <w:rsid w:val="00C11FDF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CF5D7F"/>
    <w:rsid w:val="00D00358"/>
    <w:rsid w:val="00D13E83"/>
    <w:rsid w:val="00D238AB"/>
    <w:rsid w:val="00D51E2A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626F"/>
    <w:rsid w:val="00E96DE7"/>
    <w:rsid w:val="00EB5930"/>
    <w:rsid w:val="00EC40AD"/>
    <w:rsid w:val="00EC527F"/>
    <w:rsid w:val="00ED72D3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A68F6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102</TotalTime>
  <Pages>1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27</cp:revision>
  <cp:lastPrinted>2018-02-08T10:58:00Z</cp:lastPrinted>
  <dcterms:created xsi:type="dcterms:W3CDTF">2018-02-07T08:47:00Z</dcterms:created>
  <dcterms:modified xsi:type="dcterms:W3CDTF">2018-02-08T11:00:00Z</dcterms:modified>
</cp:coreProperties>
</file>