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РОСТОВСКАЯ ОБЛАСТЬ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КРАСНОСУЛИНСКИЙ РАЙОН</w:t>
      </w:r>
    </w:p>
    <w:p>
      <w:pPr>
        <w:pStyle w:val="Normal"/>
        <w:spacing w:lineRule="auto" w:line="240" w:before="0" w:after="0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>СОБРАНИЕ ДЕПУТАТОВ</w:t>
      </w:r>
    </w:p>
    <w:p>
      <w:pPr>
        <w:pStyle w:val="Normal"/>
        <w:spacing w:lineRule="auto" w:line="240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>КОВАЛЕВСКОГО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24.12.2024                                              №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112                                х.Платово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PlusNormal"/>
        <w:ind w:right="407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 внесении изменений в приложение к  решению Собрания депутатов Ковалевского сельского поселения от 20.05.2015 №89 «Об утверждении Положения о постоянных комиссиях Собрания депутатов Ковалевского сельского поселения»</w:t>
      </w:r>
    </w:p>
    <w:p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Руководствуясь статьей</w:t>
      </w:r>
      <w:r>
        <w:rPr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>28</w:t>
      </w:r>
      <w:r>
        <w:rPr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Устава муниципального образования "Ковалевское сельское поселение", -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СОБРАНИЕ  ДЕПУТАТОВ  РЕШИЛО: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>1. Внести изменения в приложение к решению Собрания депутатов Ковалевского сельского поселения от  20.05.2015 №89  «Об утверждении Положения о постоянных комиссиях Собрания депутатов Ковалевского сельского поселения», изложив статью 5 Положения о постоянных комиссиях Собрания депутатов Ковалевского сельского поселения в следующей редакции: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«Статья 5. Комиссия по местному самоуправлению:</w:t>
      </w:r>
    </w:p>
    <w:p>
      <w:pPr>
        <w:pStyle w:val="Normal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участвует в подготовке проектов правовых актов и  рассмотрении вопросов местного значения в сфере участия населения в осуществлении местного самоуправления, организации  деятельности органов местного самоуправления,  муниципальной службы,  противодействия коррупции, профилактики терроризма и экстремизма, профилактики межнациональных (межэтнических) конфликтов и межконфессионального согласия, деятельности средств массовой информации,  взаимодействия с органами правопорядка;.</w:t>
      </w:r>
    </w:p>
    <w:p>
      <w:pPr>
        <w:pStyle w:val="ConsPlusNormal"/>
        <w:rPr>
          <w:rFonts w:ascii="Times New Roman" w:hAnsi="Times New Roman"/>
          <w:sz w:val="26"/>
          <w:szCs w:val="26"/>
        </w:rPr>
      </w:pPr>
      <w:bookmarkStart w:id="1" w:name="sub_10032"/>
      <w:bookmarkEnd w:id="1"/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2. Решение  вступает в силу со дня принятия.</w:t>
      </w:r>
    </w:p>
    <w:p>
      <w:pPr>
        <w:pStyle w:val="ConsPlusNormal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PlusNormal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bookmarkStart w:id="2" w:name="sub_10032_Копия_1"/>
      <w:bookmarkStart w:id="3" w:name="sub_10032_Копия_1"/>
      <w:bookmarkEnd w:id="3"/>
    </w:p>
    <w:p>
      <w:pPr>
        <w:pStyle w:val="ConsPlus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Собрания депутатов-</w:t>
      </w:r>
    </w:p>
    <w:p>
      <w:pPr>
        <w:pStyle w:val="ConsPlus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Ковалевского сельского поселения                                                А.В.Жиганов</w:t>
      </w:r>
    </w:p>
    <w:sectPr>
      <w:footerReference w:type="default" r:id="rId2"/>
      <w:type w:val="nextPage"/>
      <w:pgSz w:w="11906" w:h="16838"/>
      <w:pgMar w:left="1418" w:right="746" w:gutter="0" w:header="0" w:top="567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hyphenationZone w:val="357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0493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qFormat/>
    <w:rsid w:val="00416f76"/>
    <w:rPr>
      <w:rFonts w:ascii="Times New Roman" w:hAnsi="Times New Roman" w:eastAsia="Times New Roman"/>
      <w:sz w:val="28"/>
      <w:szCs w:val="24"/>
    </w:rPr>
  </w:style>
  <w:style w:type="character" w:styleId="Style15" w:customStyle="1">
    <w:name w:val="Верхний колонтитул Знак"/>
    <w:uiPriority w:val="99"/>
    <w:semiHidden/>
    <w:qFormat/>
    <w:rsid w:val="00b94fac"/>
    <w:rPr>
      <w:sz w:val="22"/>
      <w:szCs w:val="22"/>
      <w:lang w:eastAsia="en-US"/>
    </w:rPr>
  </w:style>
  <w:style w:type="character" w:styleId="Style16" w:customStyle="1">
    <w:name w:val="Нижний колонтитул Знак"/>
    <w:uiPriority w:val="99"/>
    <w:qFormat/>
    <w:rsid w:val="00b94fac"/>
    <w:rPr>
      <w:sz w:val="22"/>
      <w:szCs w:val="22"/>
      <w:lang w:eastAsia="en-US"/>
    </w:rPr>
  </w:style>
  <w:style w:type="character" w:styleId="Style17" w:customStyle="1">
    <w:name w:val="Текст Знак"/>
    <w:link w:val="PlainText"/>
    <w:qFormat/>
    <w:rsid w:val="009d146c"/>
    <w:rPr>
      <w:rFonts w:ascii="Courier New" w:hAnsi="Courier New" w:eastAsia="Times New Roman"/>
    </w:rPr>
  </w:style>
  <w:style w:type="character" w:styleId="Hyperlink">
    <w:name w:val="Hyperlink"/>
    <w:rsid w:val="00b87449"/>
    <w:rPr>
      <w:color w:val="0000FF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734b5f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734b5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734b5f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734b5f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1c57f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Consplustitle1" w:customStyle="1">
    <w:name w:val="consplustitle1"/>
    <w:basedOn w:val="Normal"/>
    <w:qFormat/>
    <w:rsid w:val="001c57f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Title">
    <w:name w:val="Title"/>
    <w:basedOn w:val="Normal"/>
    <w:link w:val="Style14"/>
    <w:qFormat/>
    <w:rsid w:val="00416f76"/>
    <w:pPr>
      <w:spacing w:lineRule="auto" w:line="240" w:before="0" w:after="0"/>
      <w:jc w:val="center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semiHidden/>
    <w:unhideWhenUsed/>
    <w:rsid w:val="00b94fa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b94fa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PlainText">
    <w:name w:val="Plain Text"/>
    <w:basedOn w:val="Normal"/>
    <w:link w:val="Style17"/>
    <w:qFormat/>
    <w:rsid w:val="009d146c"/>
    <w:pPr>
      <w:spacing w:lineRule="auto" w:line="240" w:before="0" w:after="0"/>
      <w:ind w:firstLine="720"/>
      <w:jc w:val="both"/>
    </w:pPr>
    <w:rPr>
      <w:rFonts w:ascii="Courier New" w:hAnsi="Courier New" w:eastAsia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LibreOffice/7.6.2.1$Windows_X86_64 LibreOffice_project/56f7684011345957bbf33a7ee678afaf4d2ba333</Application>
  <AppVersion>15.0000</AppVersion>
  <Pages>1</Pages>
  <Words>164</Words>
  <Characters>1295</Characters>
  <CharactersWithSpaces>2018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2024-01-22T13:09:00Z</dcterms:created>
  <dc:creator>www.PHILka.RU</dc:creator>
  <dc:description/>
  <dc:language>ru-RU</dc:language>
  <cp:lastModifiedBy/>
  <cp:lastPrinted>2025-01-30T08:29:51Z</cp:lastPrinted>
  <dcterms:modified xsi:type="dcterms:W3CDTF">2025-01-30T08:29:30Z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