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ED" w:rsidRDefault="009C6CB0" w:rsidP="001D5858">
      <w:pPr>
        <w:spacing w:after="0" w:line="240" w:lineRule="auto"/>
        <w:rPr>
          <w:rFonts w:ascii="Times New Roman" w:hAnsi="Times New Roman"/>
          <w:b/>
          <w:sz w:val="28"/>
        </w:rPr>
      </w:pPr>
      <w:r>
        <w:rPr>
          <w:rFonts w:ascii="Times New Roman" w:hAnsi="Times New Roman"/>
          <w:b/>
          <w:sz w:val="28"/>
        </w:rPr>
        <w:t xml:space="preserve">                                                 </w:t>
      </w:r>
      <w:r w:rsidR="00757BE8">
        <w:rPr>
          <w:rFonts w:ascii="Times New Roman" w:hAnsi="Times New Roman"/>
          <w:b/>
          <w:sz w:val="28"/>
        </w:rPr>
        <w:t xml:space="preserve">   </w:t>
      </w:r>
      <w:r w:rsidR="008E6BE4">
        <w:rPr>
          <w:noProof/>
        </w:rPr>
        <w:drawing>
          <wp:inline distT="0" distB="0" distL="0" distR="0">
            <wp:extent cx="809498" cy="73367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pic:blipFill>
                  <pic:spPr>
                    <a:xfrm>
                      <a:off x="0" y="0"/>
                      <a:ext cx="809498" cy="733679"/>
                    </a:xfrm>
                    <a:prstGeom prst="rect">
                      <a:avLst/>
                    </a:prstGeom>
                  </pic:spPr>
                </pic:pic>
              </a:graphicData>
            </a:graphic>
          </wp:inline>
        </w:drawing>
      </w:r>
      <w:r w:rsidR="00757BE8">
        <w:rPr>
          <w:rFonts w:ascii="Times New Roman" w:hAnsi="Times New Roman"/>
          <w:b/>
          <w:sz w:val="28"/>
        </w:rPr>
        <w:t xml:space="preserve">                                        </w:t>
      </w:r>
    </w:p>
    <w:p w:rsidR="00C629ED" w:rsidRDefault="008E6BE4" w:rsidP="001D5858">
      <w:pPr>
        <w:spacing w:after="0" w:line="240" w:lineRule="auto"/>
        <w:rPr>
          <w:rFonts w:ascii="Times New Roman" w:hAnsi="Times New Roman"/>
          <w:b/>
          <w:sz w:val="28"/>
          <w:u w:val="single"/>
        </w:rPr>
      </w:pPr>
      <w:r>
        <w:rPr>
          <w:rFonts w:ascii="Times New Roman" w:hAnsi="Times New Roman"/>
          <w:b/>
          <w:sz w:val="28"/>
        </w:rPr>
        <w:t xml:space="preserve">                                    </w:t>
      </w:r>
    </w:p>
    <w:p w:rsidR="00C629ED" w:rsidRDefault="008E6BE4" w:rsidP="001D5858">
      <w:pPr>
        <w:spacing w:after="0"/>
        <w:jc w:val="center"/>
        <w:rPr>
          <w:rFonts w:ascii="Times New Roman" w:hAnsi="Times New Roman"/>
          <w:b/>
          <w:sz w:val="28"/>
        </w:rPr>
      </w:pPr>
      <w:r>
        <w:rPr>
          <w:rFonts w:ascii="Times New Roman" w:hAnsi="Times New Roman"/>
          <w:b/>
          <w:sz w:val="28"/>
        </w:rPr>
        <w:t>РОСТОВСКАЯ ОБЛАСТЬ</w:t>
      </w:r>
    </w:p>
    <w:p w:rsidR="00C629ED" w:rsidRDefault="008E6BE4" w:rsidP="001D5858">
      <w:pPr>
        <w:spacing w:after="0"/>
        <w:jc w:val="center"/>
        <w:rPr>
          <w:rFonts w:ascii="Times New Roman" w:hAnsi="Times New Roman"/>
          <w:b/>
          <w:sz w:val="28"/>
        </w:rPr>
      </w:pPr>
      <w:r>
        <w:rPr>
          <w:rFonts w:ascii="Times New Roman" w:hAnsi="Times New Roman"/>
          <w:b/>
          <w:sz w:val="28"/>
        </w:rPr>
        <w:t>КРАСНОСУЛИНСКИЙ РАЙОН</w:t>
      </w:r>
    </w:p>
    <w:p w:rsidR="00C629ED" w:rsidRDefault="008E6BE4" w:rsidP="001D5858">
      <w:pPr>
        <w:spacing w:after="0"/>
        <w:jc w:val="center"/>
        <w:rPr>
          <w:rFonts w:ascii="Times New Roman" w:hAnsi="Times New Roman"/>
          <w:b/>
          <w:sz w:val="28"/>
        </w:rPr>
      </w:pPr>
      <w:r>
        <w:rPr>
          <w:rFonts w:ascii="Times New Roman" w:hAnsi="Times New Roman"/>
          <w:b/>
          <w:sz w:val="28"/>
        </w:rPr>
        <w:t>МУНИЦИПАЛЬНОЕ ОБРАЗОВАНИЕ</w:t>
      </w:r>
    </w:p>
    <w:p w:rsidR="00C629ED" w:rsidRDefault="008E6BE4" w:rsidP="001D5858">
      <w:pPr>
        <w:spacing w:after="0"/>
        <w:jc w:val="center"/>
        <w:rPr>
          <w:rFonts w:ascii="Times New Roman" w:hAnsi="Times New Roman"/>
          <w:b/>
          <w:sz w:val="28"/>
        </w:rPr>
      </w:pPr>
      <w:r>
        <w:rPr>
          <w:rFonts w:ascii="Times New Roman" w:hAnsi="Times New Roman"/>
          <w:b/>
          <w:sz w:val="28"/>
        </w:rPr>
        <w:t>«</w:t>
      </w:r>
      <w:r w:rsidR="00757BE8">
        <w:rPr>
          <w:rFonts w:ascii="Times New Roman" w:hAnsi="Times New Roman"/>
          <w:b/>
          <w:sz w:val="28"/>
        </w:rPr>
        <w:t>КОВАЛЁВСКОЕ СЕЛЬСКОЕ ПОСЕЛЕНИЕ</w:t>
      </w:r>
      <w:r>
        <w:rPr>
          <w:rFonts w:ascii="Times New Roman" w:hAnsi="Times New Roman"/>
          <w:b/>
          <w:sz w:val="28"/>
        </w:rPr>
        <w:t>»</w:t>
      </w:r>
    </w:p>
    <w:p w:rsidR="00C629ED" w:rsidRDefault="00C629ED" w:rsidP="001D5858">
      <w:pPr>
        <w:spacing w:after="0"/>
        <w:jc w:val="center"/>
        <w:rPr>
          <w:rFonts w:ascii="Times New Roman" w:hAnsi="Times New Roman"/>
          <w:b/>
          <w:sz w:val="28"/>
        </w:rPr>
      </w:pPr>
    </w:p>
    <w:p w:rsidR="00C629ED" w:rsidRDefault="008E6BE4" w:rsidP="001D5858">
      <w:pPr>
        <w:spacing w:after="0"/>
        <w:jc w:val="center"/>
        <w:outlineLvl w:val="0"/>
        <w:rPr>
          <w:rFonts w:ascii="Times New Roman" w:hAnsi="Times New Roman"/>
          <w:b/>
          <w:sz w:val="28"/>
        </w:rPr>
      </w:pPr>
      <w:r>
        <w:rPr>
          <w:rFonts w:ascii="Times New Roman" w:hAnsi="Times New Roman"/>
          <w:b/>
          <w:sz w:val="28"/>
        </w:rPr>
        <w:t>СОБРАНИЕ ДЕПУТАТОВ</w:t>
      </w:r>
    </w:p>
    <w:p w:rsidR="00C629ED" w:rsidRDefault="00757BE8" w:rsidP="001D5858">
      <w:pPr>
        <w:spacing w:after="0"/>
        <w:jc w:val="center"/>
        <w:outlineLvl w:val="0"/>
        <w:rPr>
          <w:rFonts w:ascii="Times New Roman" w:hAnsi="Times New Roman"/>
          <w:b/>
          <w:sz w:val="28"/>
        </w:rPr>
      </w:pPr>
      <w:r>
        <w:rPr>
          <w:rFonts w:ascii="Times New Roman" w:hAnsi="Times New Roman"/>
          <w:b/>
          <w:sz w:val="28"/>
        </w:rPr>
        <w:t>КОВАЛЁВСКОГО СЕЛЬСКОГО</w:t>
      </w:r>
      <w:r w:rsidR="008E6BE4">
        <w:rPr>
          <w:rFonts w:ascii="Times New Roman" w:hAnsi="Times New Roman"/>
          <w:b/>
          <w:sz w:val="28"/>
        </w:rPr>
        <w:t xml:space="preserve"> ПОСЕЛЕНИЯ</w:t>
      </w:r>
    </w:p>
    <w:p w:rsidR="00C629ED" w:rsidRDefault="00C629ED" w:rsidP="001D5858">
      <w:pPr>
        <w:pStyle w:val="10"/>
        <w:tabs>
          <w:tab w:val="center" w:pos="4844"/>
          <w:tab w:val="left" w:pos="7288"/>
        </w:tabs>
        <w:jc w:val="left"/>
        <w:rPr>
          <w:sz w:val="28"/>
        </w:rPr>
      </w:pPr>
    </w:p>
    <w:p w:rsidR="00C629ED" w:rsidRDefault="008E6BE4" w:rsidP="001D5858">
      <w:pPr>
        <w:ind w:right="261"/>
        <w:jc w:val="center"/>
        <w:rPr>
          <w:rFonts w:ascii="Times New Roman" w:hAnsi="Times New Roman"/>
          <w:b/>
          <w:sz w:val="36"/>
        </w:rPr>
      </w:pPr>
      <w:r>
        <w:rPr>
          <w:rFonts w:ascii="Times New Roman" w:hAnsi="Times New Roman"/>
          <w:b/>
          <w:sz w:val="36"/>
        </w:rPr>
        <w:t xml:space="preserve">РЕШЕНИЕ  </w:t>
      </w:r>
    </w:p>
    <w:p w:rsidR="009C6CB0" w:rsidRDefault="009C6CB0" w:rsidP="001D5858">
      <w:pPr>
        <w:jc w:val="center"/>
        <w:rPr>
          <w:rFonts w:ascii="Times New Roman" w:hAnsi="Times New Roman"/>
          <w:sz w:val="28"/>
        </w:rPr>
      </w:pPr>
      <w:r>
        <w:rPr>
          <w:rFonts w:ascii="Times New Roman" w:hAnsi="Times New Roman"/>
          <w:sz w:val="28"/>
        </w:rPr>
        <w:t>24.11.</w:t>
      </w:r>
      <w:r w:rsidR="008E6BE4">
        <w:rPr>
          <w:rFonts w:ascii="Times New Roman" w:hAnsi="Times New Roman"/>
          <w:sz w:val="28"/>
        </w:rPr>
        <w:t xml:space="preserve"> 2023</w:t>
      </w:r>
    </w:p>
    <w:p w:rsidR="00C629ED" w:rsidRDefault="008E6BE4" w:rsidP="001D5858">
      <w:pPr>
        <w:jc w:val="center"/>
        <w:rPr>
          <w:rFonts w:ascii="Times New Roman" w:hAnsi="Times New Roman"/>
          <w:sz w:val="28"/>
        </w:rPr>
      </w:pPr>
      <w:r>
        <w:rPr>
          <w:rFonts w:ascii="Times New Roman" w:hAnsi="Times New Roman"/>
          <w:sz w:val="28"/>
        </w:rPr>
        <w:t xml:space="preserve"> № </w:t>
      </w:r>
      <w:r w:rsidR="001D489A">
        <w:rPr>
          <w:rFonts w:ascii="Times New Roman" w:hAnsi="Times New Roman"/>
          <w:sz w:val="28"/>
        </w:rPr>
        <w:t>78</w:t>
      </w:r>
      <w:bookmarkStart w:id="0" w:name="_GoBack"/>
      <w:bookmarkEnd w:id="0"/>
    </w:p>
    <w:p w:rsidR="00C629ED" w:rsidRDefault="008E6BE4" w:rsidP="001D5858">
      <w:pPr>
        <w:jc w:val="center"/>
        <w:rPr>
          <w:rFonts w:ascii="Times New Roman" w:hAnsi="Times New Roman"/>
          <w:sz w:val="28"/>
        </w:rPr>
      </w:pPr>
      <w:r>
        <w:rPr>
          <w:rFonts w:ascii="Times New Roman" w:hAnsi="Times New Roman"/>
          <w:sz w:val="28"/>
        </w:rPr>
        <w:t>АДМИНИСТРАЦИЯ КОВАЛЁВСКОГО СЕЛЬСКОГО ПОСЕЛЕНИЯ</w:t>
      </w:r>
    </w:p>
    <w:p w:rsidR="00C629ED" w:rsidRDefault="00C629ED" w:rsidP="001D5858">
      <w:pPr>
        <w:spacing w:after="0" w:line="276" w:lineRule="auto"/>
        <w:jc w:val="both"/>
        <w:rPr>
          <w:rFonts w:ascii="Times New Roman" w:hAnsi="Times New Roman"/>
          <w:b/>
          <w:sz w:val="28"/>
        </w:rPr>
      </w:pPr>
    </w:p>
    <w:p w:rsidR="00C629ED" w:rsidRDefault="008E6BE4" w:rsidP="001D5858">
      <w:pPr>
        <w:spacing w:after="0" w:line="240" w:lineRule="auto"/>
        <w:jc w:val="center"/>
        <w:rPr>
          <w:rFonts w:ascii="Times New Roman" w:hAnsi="Times New Roman"/>
          <w:b/>
          <w:sz w:val="28"/>
        </w:rPr>
      </w:pPr>
      <w:r>
        <w:rPr>
          <w:rFonts w:ascii="Times New Roman" w:hAnsi="Times New Roman"/>
          <w:b/>
          <w:sz w:val="28"/>
        </w:rPr>
        <w:t xml:space="preserve">Об утверждении правил благоустройства </w:t>
      </w:r>
    </w:p>
    <w:p w:rsidR="00C629ED" w:rsidRDefault="008E6BE4" w:rsidP="001D5858">
      <w:pPr>
        <w:spacing w:after="0" w:line="240" w:lineRule="auto"/>
        <w:jc w:val="center"/>
        <w:rPr>
          <w:rFonts w:ascii="Times New Roman" w:hAnsi="Times New Roman"/>
          <w:sz w:val="24"/>
        </w:rPr>
      </w:pPr>
      <w:r>
        <w:rPr>
          <w:rFonts w:ascii="Times New Roman" w:hAnsi="Times New Roman"/>
          <w:b/>
          <w:sz w:val="28"/>
        </w:rPr>
        <w:t>территории   Ковалёвского сельского поселения</w:t>
      </w:r>
    </w:p>
    <w:p w:rsidR="00C629ED" w:rsidRDefault="00C629ED" w:rsidP="001D5858">
      <w:pPr>
        <w:spacing w:after="0" w:line="276" w:lineRule="auto"/>
        <w:jc w:val="both"/>
        <w:rPr>
          <w:rFonts w:ascii="Times New Roman" w:hAnsi="Times New Roman"/>
          <w:b/>
          <w:sz w:val="28"/>
        </w:rPr>
      </w:pPr>
    </w:p>
    <w:p w:rsidR="00C629ED" w:rsidRDefault="008E6BE4" w:rsidP="001D5858">
      <w:pPr>
        <w:tabs>
          <w:tab w:val="left" w:pos="930"/>
        </w:tabs>
        <w:spacing w:after="0" w:line="240" w:lineRule="auto"/>
        <w:ind w:firstLine="851"/>
        <w:jc w:val="both"/>
        <w:rPr>
          <w:rFonts w:ascii="Times New Roman" w:hAnsi="Times New Roman"/>
          <w:sz w:val="28"/>
        </w:rPr>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w:t>
      </w:r>
      <w:proofErr w:type="gramStart"/>
      <w:r>
        <w:rPr>
          <w:rFonts w:ascii="Times New Roman" w:hAnsi="Times New Roman"/>
          <w:sz w:val="28"/>
        </w:rPr>
        <w:t>Федерального</w:t>
      </w:r>
      <w:proofErr w:type="gramEnd"/>
      <w:r>
        <w:rPr>
          <w:rFonts w:ascii="Times New Roman" w:hAnsi="Times New Roman"/>
          <w:sz w:val="28"/>
        </w:rPr>
        <w:t xml:space="preserve">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w:t>
      </w:r>
      <w:r w:rsidRPr="0085119B">
        <w:rPr>
          <w:rFonts w:ascii="Times New Roman" w:hAnsi="Times New Roman"/>
          <w:color w:val="auto"/>
          <w:sz w:val="28"/>
        </w:rPr>
        <w:t>29.12.2021 № 1042/</w:t>
      </w:r>
      <w:proofErr w:type="spellStart"/>
      <w:proofErr w:type="gramStart"/>
      <w:r w:rsidRPr="0085119B">
        <w:rPr>
          <w:rFonts w:ascii="Times New Roman" w:hAnsi="Times New Roman"/>
          <w:color w:val="auto"/>
          <w:sz w:val="28"/>
        </w:rPr>
        <w:t>пр</w:t>
      </w:r>
      <w:proofErr w:type="spellEnd"/>
      <w:proofErr w:type="gramEnd"/>
      <w:r>
        <w:rPr>
          <w:rFonts w:ascii="Times New Roman" w:hAnsi="Times New Roman"/>
          <w:sz w:val="28"/>
        </w:rPr>
        <w:t xml:space="preserve">, </w:t>
      </w:r>
      <w:bookmarkStart w:id="1" w:name="_Hlk101513356"/>
      <w:r>
        <w:rPr>
          <w:rFonts w:ascii="Times New Roman" w:hAnsi="Times New Roman"/>
          <w:sz w:val="28"/>
        </w:rPr>
        <w:t>руководствуясь Устав</w:t>
      </w:r>
      <w:r w:rsidR="00405A12">
        <w:rPr>
          <w:rFonts w:ascii="Times New Roman" w:hAnsi="Times New Roman"/>
          <w:sz w:val="28"/>
        </w:rPr>
        <w:t>ом</w:t>
      </w:r>
      <w:r>
        <w:rPr>
          <w:rFonts w:ascii="Times New Roman" w:hAnsi="Times New Roman"/>
          <w:sz w:val="28"/>
        </w:rPr>
        <w:t xml:space="preserve"> муниципального образования </w:t>
      </w:r>
      <w:r w:rsidRPr="008E6BE4">
        <w:rPr>
          <w:rFonts w:ascii="Times New Roman" w:hAnsi="Times New Roman"/>
          <w:color w:val="auto"/>
          <w:sz w:val="28"/>
        </w:rPr>
        <w:t>«</w:t>
      </w:r>
      <w:proofErr w:type="spellStart"/>
      <w:r w:rsidRPr="008E6BE4">
        <w:rPr>
          <w:rFonts w:ascii="Times New Roman" w:hAnsi="Times New Roman"/>
          <w:color w:val="auto"/>
          <w:sz w:val="28"/>
        </w:rPr>
        <w:t>Ковалёвское</w:t>
      </w:r>
      <w:proofErr w:type="spellEnd"/>
      <w:r w:rsidRPr="008E6BE4">
        <w:rPr>
          <w:rFonts w:ascii="Times New Roman" w:hAnsi="Times New Roman"/>
          <w:color w:val="auto"/>
          <w:sz w:val="28"/>
        </w:rPr>
        <w:t xml:space="preserve"> сельское поселение</w:t>
      </w:r>
      <w:r>
        <w:rPr>
          <w:rFonts w:ascii="Times New Roman" w:hAnsi="Times New Roman"/>
          <w:sz w:val="28"/>
        </w:rPr>
        <w:t>»,-</w:t>
      </w:r>
    </w:p>
    <w:bookmarkEnd w:id="1"/>
    <w:p w:rsidR="00C629ED" w:rsidRDefault="00C629ED" w:rsidP="001D5858">
      <w:pPr>
        <w:spacing w:after="0" w:line="240" w:lineRule="auto"/>
        <w:ind w:firstLine="709"/>
        <w:jc w:val="both"/>
        <w:rPr>
          <w:rFonts w:ascii="Times New Roman" w:hAnsi="Times New Roman"/>
          <w:sz w:val="24"/>
        </w:rPr>
      </w:pPr>
    </w:p>
    <w:p w:rsidR="00C629ED" w:rsidRDefault="008E6BE4" w:rsidP="001D5858">
      <w:pPr>
        <w:spacing w:before="240" w:after="0" w:line="360" w:lineRule="auto"/>
        <w:ind w:firstLine="709"/>
        <w:jc w:val="center"/>
        <w:rPr>
          <w:rFonts w:ascii="Times New Roman" w:hAnsi="Times New Roman"/>
          <w:b/>
          <w:sz w:val="28"/>
        </w:rPr>
      </w:pPr>
      <w:r>
        <w:rPr>
          <w:rFonts w:ascii="Times New Roman" w:hAnsi="Times New Roman"/>
          <w:b/>
          <w:sz w:val="28"/>
        </w:rPr>
        <w:t>РЕШИЛО:</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1. Утвердить правила благоустройства территории Ковалёвского сельского поселения</w:t>
      </w:r>
      <w:r>
        <w:rPr>
          <w:rFonts w:ascii="Times New Roman" w:hAnsi="Times New Roman"/>
          <w:i/>
          <w:sz w:val="24"/>
        </w:rPr>
        <w:t xml:space="preserve"> </w:t>
      </w:r>
      <w:r>
        <w:rPr>
          <w:rFonts w:ascii="Times New Roman" w:hAnsi="Times New Roman"/>
          <w:sz w:val="28"/>
        </w:rPr>
        <w:t>в новой редакции согласно приложению к настоящему решению.</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Со дня вступления в силу настоящего решения признать утратившим силу решение Собрания депутатов </w:t>
      </w:r>
      <w:r w:rsidR="006070DB">
        <w:rPr>
          <w:rFonts w:ascii="Times New Roman" w:hAnsi="Times New Roman"/>
          <w:sz w:val="28"/>
        </w:rPr>
        <w:t>Ковалёвского сельского</w:t>
      </w:r>
      <w:r>
        <w:rPr>
          <w:rFonts w:ascii="Times New Roman" w:hAnsi="Times New Roman"/>
          <w:sz w:val="28"/>
        </w:rPr>
        <w:t xml:space="preserve"> поселения от </w:t>
      </w:r>
      <w:r w:rsidR="00757BE8">
        <w:rPr>
          <w:rFonts w:ascii="Times New Roman" w:hAnsi="Times New Roman"/>
          <w:color w:val="000000" w:themeColor="text1"/>
          <w:sz w:val="28"/>
        </w:rPr>
        <w:t>21.10</w:t>
      </w:r>
      <w:r w:rsidR="00405A12" w:rsidRPr="00757BE8">
        <w:rPr>
          <w:rFonts w:ascii="Times New Roman" w:hAnsi="Times New Roman"/>
          <w:color w:val="000000" w:themeColor="text1"/>
          <w:sz w:val="28"/>
        </w:rPr>
        <w:t>.2022г</w:t>
      </w:r>
      <w:r w:rsidRPr="00757BE8">
        <w:rPr>
          <w:rFonts w:ascii="Times New Roman" w:hAnsi="Times New Roman"/>
          <w:color w:val="000000" w:themeColor="text1"/>
          <w:sz w:val="28"/>
        </w:rPr>
        <w:t xml:space="preserve"> № </w:t>
      </w:r>
      <w:r w:rsidR="00405A12" w:rsidRPr="00757BE8">
        <w:rPr>
          <w:rFonts w:ascii="Times New Roman" w:hAnsi="Times New Roman"/>
          <w:color w:val="000000" w:themeColor="text1"/>
          <w:sz w:val="28"/>
        </w:rPr>
        <w:t>30</w:t>
      </w:r>
      <w:r>
        <w:t xml:space="preserve"> «</w:t>
      </w:r>
      <w:r>
        <w:rPr>
          <w:rFonts w:ascii="Times New Roman" w:hAnsi="Times New Roman"/>
          <w:sz w:val="28"/>
        </w:rPr>
        <w:t xml:space="preserve">Об утверждении «Правил благоустройства </w:t>
      </w:r>
      <w:r w:rsidR="006070DB">
        <w:rPr>
          <w:rFonts w:ascii="Times New Roman" w:hAnsi="Times New Roman"/>
          <w:sz w:val="28"/>
        </w:rPr>
        <w:t xml:space="preserve">Ковалёвского сельского </w:t>
      </w:r>
      <w:r>
        <w:rPr>
          <w:rFonts w:ascii="Times New Roman" w:hAnsi="Times New Roman"/>
          <w:sz w:val="28"/>
        </w:rPr>
        <w:t>поселения»</w:t>
      </w:r>
    </w:p>
    <w:p w:rsidR="00C629ED" w:rsidRDefault="008E6BE4" w:rsidP="001D5858">
      <w:pPr>
        <w:spacing w:after="0" w:line="240" w:lineRule="auto"/>
        <w:ind w:firstLine="705"/>
        <w:contextualSpacing/>
        <w:jc w:val="both"/>
        <w:rPr>
          <w:rFonts w:ascii="Times New Roman" w:hAnsi="Times New Roman"/>
          <w:sz w:val="28"/>
        </w:rPr>
      </w:pPr>
      <w:r>
        <w:rPr>
          <w:rFonts w:ascii="Times New Roman" w:hAnsi="Times New Roman"/>
          <w:sz w:val="28"/>
        </w:rPr>
        <w:t xml:space="preserve">3. Настоящее решение  подлежит обнародованию путём размещения на информационных стендах Администрации </w:t>
      </w:r>
      <w:r w:rsidR="006070DB">
        <w:rPr>
          <w:rFonts w:ascii="Times New Roman" w:hAnsi="Times New Roman"/>
          <w:sz w:val="28"/>
        </w:rPr>
        <w:t xml:space="preserve">Ковалёвского сельского </w:t>
      </w:r>
      <w:r>
        <w:rPr>
          <w:rFonts w:ascii="Times New Roman" w:hAnsi="Times New Roman"/>
          <w:sz w:val="28"/>
        </w:rPr>
        <w:t xml:space="preserve">поселения и на официальном сайте Администрации </w:t>
      </w:r>
      <w:r w:rsidR="006070DB">
        <w:rPr>
          <w:rFonts w:ascii="Times New Roman" w:hAnsi="Times New Roman"/>
          <w:sz w:val="28"/>
        </w:rPr>
        <w:t>Ковалёвского сельского</w:t>
      </w:r>
      <w:r>
        <w:rPr>
          <w:rFonts w:ascii="Times New Roman" w:hAnsi="Times New Roman"/>
          <w:sz w:val="28"/>
        </w:rPr>
        <w:t xml:space="preserve"> поселения в информационно-телекоммуникационной сети «Интернет».</w:t>
      </w:r>
    </w:p>
    <w:p w:rsidR="00757BE8" w:rsidRPr="00BC2175" w:rsidRDefault="00757BE8" w:rsidP="001D5858">
      <w:pPr>
        <w:autoSpaceDE w:val="0"/>
        <w:autoSpaceDN w:val="0"/>
        <w:adjustRightInd w:val="0"/>
        <w:ind w:firstLine="567"/>
        <w:jc w:val="both"/>
        <w:rPr>
          <w:szCs w:val="28"/>
        </w:rPr>
      </w:pPr>
      <w:r>
        <w:rPr>
          <w:rFonts w:ascii="Times New Roman" w:hAnsi="Times New Roman"/>
          <w:sz w:val="28"/>
        </w:rPr>
        <w:lastRenderedPageBreak/>
        <w:t xml:space="preserve">4. </w:t>
      </w:r>
      <w:r w:rsidR="008E6BE4">
        <w:rPr>
          <w:rFonts w:ascii="Times New Roman" w:hAnsi="Times New Roman"/>
          <w:sz w:val="28"/>
        </w:rPr>
        <w:t xml:space="preserve">Контроль </w:t>
      </w:r>
      <w:r>
        <w:rPr>
          <w:rFonts w:ascii="Times New Roman" w:hAnsi="Times New Roman"/>
          <w:sz w:val="28"/>
        </w:rPr>
        <w:t xml:space="preserve">над </w:t>
      </w:r>
      <w:r w:rsidR="008E6BE4">
        <w:rPr>
          <w:rFonts w:ascii="Times New Roman" w:hAnsi="Times New Roman"/>
          <w:sz w:val="28"/>
        </w:rPr>
        <w:t xml:space="preserve"> исполнением настоящего решения </w:t>
      </w:r>
      <w:r w:rsidRPr="00B62219">
        <w:rPr>
          <w:rFonts w:ascii="Times New Roman" w:hAnsi="Times New Roman"/>
          <w:sz w:val="28"/>
          <w:szCs w:val="28"/>
        </w:rPr>
        <w:t>возложить на Главу Администрации Ковалевского сельского поселения – Н.В. Изварина</w:t>
      </w:r>
      <w:r w:rsidRPr="00BC2175">
        <w:rPr>
          <w:szCs w:val="28"/>
        </w:rPr>
        <w:t>.</w:t>
      </w:r>
    </w:p>
    <w:p w:rsidR="00C629ED" w:rsidRDefault="00C629ED" w:rsidP="001D5858">
      <w:pPr>
        <w:spacing w:after="0" w:line="240" w:lineRule="auto"/>
        <w:jc w:val="center"/>
        <w:rPr>
          <w:rFonts w:ascii="Times New Roman" w:hAnsi="Times New Roman"/>
          <w:sz w:val="28"/>
        </w:rPr>
      </w:pPr>
    </w:p>
    <w:p w:rsidR="00C629ED" w:rsidRDefault="00C629ED" w:rsidP="001D5858">
      <w:pPr>
        <w:rPr>
          <w:rFonts w:ascii="Times New Roman" w:hAnsi="Times New Roman"/>
          <w:sz w:val="28"/>
        </w:rPr>
      </w:pPr>
    </w:p>
    <w:p w:rsidR="00C629ED" w:rsidRDefault="00C629ED" w:rsidP="001D5858">
      <w:pPr>
        <w:rPr>
          <w:rFonts w:ascii="Times New Roman" w:hAnsi="Times New Roman"/>
          <w:sz w:val="28"/>
        </w:rPr>
      </w:pP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Председатель Собрания депутатов – </w:t>
      </w:r>
    </w:p>
    <w:p w:rsidR="006070DB" w:rsidRDefault="006070DB" w:rsidP="001D5858">
      <w:pPr>
        <w:spacing w:after="0" w:line="240" w:lineRule="auto"/>
        <w:jc w:val="both"/>
        <w:rPr>
          <w:rFonts w:ascii="Times New Roman" w:hAnsi="Times New Roman"/>
          <w:sz w:val="28"/>
        </w:rPr>
      </w:pPr>
      <w:r>
        <w:rPr>
          <w:rFonts w:ascii="Times New Roman" w:hAnsi="Times New Roman"/>
          <w:sz w:val="28"/>
        </w:rPr>
        <w:t>Г</w:t>
      </w:r>
      <w:r w:rsidR="008E6BE4">
        <w:rPr>
          <w:rFonts w:ascii="Times New Roman" w:hAnsi="Times New Roman"/>
          <w:sz w:val="28"/>
        </w:rPr>
        <w:t>лава</w:t>
      </w:r>
      <w:r>
        <w:rPr>
          <w:rFonts w:ascii="Times New Roman" w:hAnsi="Times New Roman"/>
          <w:sz w:val="28"/>
        </w:rPr>
        <w:t xml:space="preserve"> Ковалёвского сельского поселения                         А.В.</w:t>
      </w:r>
      <w:r w:rsidR="00405A12">
        <w:rPr>
          <w:rFonts w:ascii="Times New Roman" w:hAnsi="Times New Roman"/>
          <w:sz w:val="28"/>
        </w:rPr>
        <w:t xml:space="preserve"> </w:t>
      </w:r>
      <w:r>
        <w:rPr>
          <w:rFonts w:ascii="Times New Roman" w:hAnsi="Times New Roman"/>
          <w:sz w:val="28"/>
        </w:rPr>
        <w:t>Жиганов</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w:t>
      </w:r>
    </w:p>
    <w:p w:rsidR="00C629ED" w:rsidRDefault="00C629ED" w:rsidP="001D5858">
      <w:pPr>
        <w:spacing w:after="0"/>
        <w:rPr>
          <w:rFonts w:ascii="Times New Roman" w:hAnsi="Times New Roman"/>
          <w:sz w:val="28"/>
        </w:rPr>
      </w:pPr>
    </w:p>
    <w:p w:rsidR="00C629ED" w:rsidRDefault="00C629ED" w:rsidP="001D5858">
      <w:pPr>
        <w:rPr>
          <w:rFonts w:ascii="Times New Roman" w:hAnsi="Times New Roman"/>
          <w:sz w:val="28"/>
        </w:rPr>
      </w:pPr>
    </w:p>
    <w:p w:rsidR="00C629ED" w:rsidRDefault="00C629ED" w:rsidP="001D5858">
      <w:pPr>
        <w:sectPr w:rsidR="00C629ED">
          <w:headerReference w:type="default" r:id="rId9"/>
          <w:headerReference w:type="first" r:id="rId10"/>
          <w:footerReference w:type="first" r:id="rId11"/>
          <w:pgSz w:w="11906" w:h="16838"/>
          <w:pgMar w:top="1135" w:right="850" w:bottom="851" w:left="1701" w:header="0" w:footer="0" w:gutter="0"/>
          <w:cols w:space="720"/>
          <w:titlePg/>
        </w:sectPr>
      </w:pPr>
    </w:p>
    <w:p w:rsidR="00C629ED" w:rsidRDefault="008E6BE4" w:rsidP="001D5858">
      <w:pPr>
        <w:spacing w:after="0" w:line="240" w:lineRule="auto"/>
        <w:jc w:val="right"/>
        <w:rPr>
          <w:rFonts w:ascii="Times New Roman" w:hAnsi="Times New Roman"/>
          <w:sz w:val="24"/>
        </w:rPr>
      </w:pPr>
      <w:r>
        <w:rPr>
          <w:rFonts w:ascii="Times New Roman" w:hAnsi="Times New Roman"/>
          <w:sz w:val="24"/>
        </w:rPr>
        <w:lastRenderedPageBreak/>
        <w:t xml:space="preserve">                                                                                                         Приложение</w:t>
      </w:r>
    </w:p>
    <w:p w:rsidR="00C629ED" w:rsidRDefault="008E6BE4" w:rsidP="001D5858">
      <w:pPr>
        <w:spacing w:after="200" w:line="276" w:lineRule="auto"/>
        <w:ind w:left="5103"/>
        <w:jc w:val="right"/>
        <w:rPr>
          <w:rFonts w:ascii="Times New Roman" w:hAnsi="Times New Roman"/>
          <w:sz w:val="24"/>
        </w:rPr>
      </w:pPr>
      <w:r>
        <w:rPr>
          <w:rFonts w:ascii="Times New Roman" w:hAnsi="Times New Roman"/>
          <w:sz w:val="24"/>
        </w:rPr>
        <w:t xml:space="preserve">к </w:t>
      </w:r>
      <w:bookmarkStart w:id="2" w:name="_Hlk6837211"/>
      <w:r>
        <w:rPr>
          <w:rFonts w:ascii="Times New Roman" w:hAnsi="Times New Roman"/>
          <w:sz w:val="24"/>
        </w:rPr>
        <w:t xml:space="preserve">проекту решения </w:t>
      </w:r>
      <w:bookmarkEnd w:id="2"/>
      <w:r>
        <w:rPr>
          <w:rFonts w:ascii="Times New Roman" w:hAnsi="Times New Roman"/>
          <w:sz w:val="24"/>
        </w:rPr>
        <w:t xml:space="preserve">Собрания депутатов </w:t>
      </w:r>
      <w:r w:rsidR="006070DB" w:rsidRPr="006070DB">
        <w:rPr>
          <w:rFonts w:ascii="Times New Roman" w:hAnsi="Times New Roman"/>
          <w:sz w:val="24"/>
          <w:szCs w:val="24"/>
        </w:rPr>
        <w:t>Ковалёвского сельского</w:t>
      </w:r>
      <w:r w:rsidR="006070DB">
        <w:rPr>
          <w:rFonts w:ascii="Times New Roman" w:hAnsi="Times New Roman"/>
          <w:sz w:val="28"/>
        </w:rPr>
        <w:t xml:space="preserve"> </w:t>
      </w:r>
      <w:r>
        <w:rPr>
          <w:rFonts w:ascii="Times New Roman" w:hAnsi="Times New Roman"/>
          <w:sz w:val="24"/>
        </w:rPr>
        <w:t xml:space="preserve">поселения </w:t>
      </w:r>
    </w:p>
    <w:p w:rsidR="00C629ED" w:rsidRDefault="008E6BE4" w:rsidP="001D5858">
      <w:pPr>
        <w:spacing w:after="0" w:line="240" w:lineRule="auto"/>
        <w:ind w:left="5103"/>
        <w:jc w:val="right"/>
      </w:pPr>
      <w:r>
        <w:rPr>
          <w:rFonts w:ascii="Times New Roman" w:hAnsi="Times New Roman"/>
          <w:sz w:val="24"/>
        </w:rPr>
        <w:t>от  . 202</w:t>
      </w:r>
      <w:r w:rsidR="006070DB">
        <w:rPr>
          <w:rFonts w:ascii="Times New Roman" w:hAnsi="Times New Roman"/>
          <w:sz w:val="24"/>
        </w:rPr>
        <w:t>3</w:t>
      </w:r>
      <w:r>
        <w:rPr>
          <w:rFonts w:ascii="Times New Roman" w:hAnsi="Times New Roman"/>
          <w:sz w:val="24"/>
        </w:rPr>
        <w:t xml:space="preserve"> № </w:t>
      </w:r>
      <w:bookmarkStart w:id="3" w:name="_Hlk103948833"/>
      <w:bookmarkEnd w:id="3"/>
    </w:p>
    <w:p w:rsidR="00C629ED" w:rsidRDefault="00C629ED" w:rsidP="001D5858">
      <w:pPr>
        <w:spacing w:after="0" w:line="240" w:lineRule="auto"/>
        <w:jc w:val="right"/>
        <w:rPr>
          <w:rFonts w:ascii="Times New Roman" w:hAnsi="Times New Roman"/>
          <w:b/>
          <w:sz w:val="28"/>
        </w:rPr>
      </w:pPr>
    </w:p>
    <w:p w:rsidR="00C629ED" w:rsidRDefault="00C629ED" w:rsidP="001D5858">
      <w:pPr>
        <w:spacing w:after="0" w:line="240" w:lineRule="auto"/>
        <w:jc w:val="center"/>
        <w:rPr>
          <w:rFonts w:ascii="Times New Roman" w:hAnsi="Times New Roman"/>
          <w:b/>
          <w:sz w:val="28"/>
        </w:rPr>
      </w:pPr>
    </w:p>
    <w:p w:rsidR="00C629ED" w:rsidRDefault="008E6BE4" w:rsidP="001D5858">
      <w:pPr>
        <w:spacing w:after="0" w:line="240" w:lineRule="auto"/>
        <w:jc w:val="center"/>
        <w:rPr>
          <w:b/>
          <w:sz w:val="28"/>
        </w:rPr>
      </w:pPr>
      <w:r>
        <w:rPr>
          <w:rFonts w:ascii="Times New Roman" w:hAnsi="Times New Roman"/>
          <w:b/>
          <w:sz w:val="28"/>
        </w:rPr>
        <w:t xml:space="preserve">ПРАВИЛА БЛАГОУСТРОЙСТВА ТЕРРИТОРИИ </w:t>
      </w:r>
    </w:p>
    <w:p w:rsidR="00C629ED" w:rsidRDefault="006070DB" w:rsidP="001D5858">
      <w:pPr>
        <w:spacing w:after="0" w:line="360" w:lineRule="auto"/>
        <w:jc w:val="center"/>
        <w:rPr>
          <w:rFonts w:ascii="Times New Roman" w:hAnsi="Times New Roman"/>
          <w:b/>
          <w:sz w:val="28"/>
        </w:rPr>
      </w:pPr>
      <w:r w:rsidRPr="006070DB">
        <w:rPr>
          <w:rFonts w:ascii="Times New Roman" w:hAnsi="Times New Roman"/>
          <w:b/>
          <w:sz w:val="28"/>
        </w:rPr>
        <w:t>Ковалёвского сельского</w:t>
      </w:r>
      <w:r>
        <w:rPr>
          <w:rFonts w:ascii="Times New Roman" w:hAnsi="Times New Roman"/>
          <w:sz w:val="28"/>
        </w:rPr>
        <w:t xml:space="preserve"> </w:t>
      </w:r>
      <w:r w:rsidR="008E6BE4">
        <w:rPr>
          <w:rFonts w:ascii="Times New Roman" w:hAnsi="Times New Roman"/>
          <w:b/>
          <w:sz w:val="28"/>
        </w:rPr>
        <w:t>поселения</w:t>
      </w:r>
    </w:p>
    <w:p w:rsidR="00C629ED" w:rsidRDefault="00C629ED" w:rsidP="001D5858">
      <w:pPr>
        <w:spacing w:after="0" w:line="240" w:lineRule="auto"/>
        <w:rPr>
          <w:rFonts w:ascii="Times New Roman" w:hAnsi="Times New Roman"/>
          <w:i/>
          <w:sz w:val="24"/>
        </w:rPr>
      </w:pPr>
      <w:bookmarkStart w:id="4" w:name="_Hlk101512676"/>
      <w:bookmarkEnd w:id="4"/>
    </w:p>
    <w:p w:rsidR="00C629ED" w:rsidRDefault="008E6BE4" w:rsidP="001D5858">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5" w:name="1"/>
      <w:bookmarkEnd w:id="5"/>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1.1. Правила благоустройства территории </w:t>
      </w:r>
      <w:r w:rsidR="006070DB">
        <w:rPr>
          <w:rFonts w:ascii="Times New Roman" w:hAnsi="Times New Roman"/>
          <w:sz w:val="28"/>
        </w:rPr>
        <w:t xml:space="preserve">Ковалёвского сельского </w:t>
      </w:r>
      <w:r>
        <w:rPr>
          <w:rFonts w:ascii="Times New Roman" w:hAnsi="Times New Roman"/>
          <w:sz w:val="28"/>
        </w:rPr>
        <w:t>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hAnsi="Times New Roman"/>
          <w:sz w:val="28"/>
        </w:rPr>
        <w:t>пр</w:t>
      </w:r>
      <w:proofErr w:type="spellEnd"/>
      <w:proofErr w:type="gramEnd"/>
      <w:r>
        <w:rPr>
          <w:rFonts w:ascii="Times New Roman" w:hAnsi="Times New Roman"/>
          <w:sz w:val="28"/>
        </w:rPr>
        <w:t>, Уставом поселения, иными нормативными правовыми актами, сводами правил, национальными стандартами, отраслевыми нормами.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6" w:name="3"/>
      <w:bookmarkEnd w:id="6"/>
      <w:r>
        <w:rPr>
          <w:rFonts w:ascii="Times New Roman" w:hAnsi="Times New Roman"/>
          <w:sz w:val="28"/>
        </w:rPr>
        <w:t>В настоящих Правилах используются следующие основные понятия:</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rPr>
        <w:t>границы</w:t>
      </w:r>
      <w:proofErr w:type="gramEnd"/>
      <w:r>
        <w:rPr>
          <w:rFonts w:ascii="Times New Roman" w:hAnsi="Times New Roman"/>
          <w:sz w:val="28"/>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уполномоченный орган – Администрация </w:t>
      </w:r>
      <w:r w:rsidR="00405A12">
        <w:rPr>
          <w:rFonts w:ascii="Times New Roman" w:hAnsi="Times New Roman"/>
          <w:sz w:val="28"/>
        </w:rPr>
        <w:t>Ковалёвского сельского</w:t>
      </w:r>
      <w:r>
        <w:rPr>
          <w:rFonts w:ascii="Times New Roman" w:hAnsi="Times New Roman"/>
          <w:sz w:val="28"/>
        </w:rPr>
        <w:t xml:space="preserve">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C629ED" w:rsidRDefault="008E6BE4" w:rsidP="001D5858">
      <w:pPr>
        <w:spacing w:after="0"/>
        <w:rPr>
          <w:rFonts w:ascii="Tinos" w:hAnsi="Tinos"/>
          <w:sz w:val="28"/>
        </w:rPr>
      </w:pPr>
      <w:r>
        <w:rPr>
          <w:rFonts w:ascii="Tinos" w:hAnsi="Tinos"/>
          <w:sz w:val="28"/>
        </w:rPr>
        <w:t xml:space="preserve">                                                 </w:t>
      </w:r>
      <w:r>
        <w:rPr>
          <w:rFonts w:ascii="Tinos" w:hAnsi="Tinos"/>
          <w:b/>
          <w:sz w:val="28"/>
        </w:rPr>
        <w:t>Основные понятия:</w:t>
      </w:r>
    </w:p>
    <w:p w:rsidR="00C629ED" w:rsidRDefault="008E6BE4" w:rsidP="001D5858">
      <w:pPr>
        <w:ind w:firstLine="708"/>
        <w:jc w:val="both"/>
        <w:rPr>
          <w:rFonts w:ascii="Tinos" w:hAnsi="Tinos"/>
          <w:sz w:val="28"/>
        </w:rPr>
      </w:pPr>
      <w:proofErr w:type="gramStart"/>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C629ED" w:rsidRDefault="008E6BE4" w:rsidP="001D5858">
      <w:pPr>
        <w:jc w:val="both"/>
        <w:rPr>
          <w:rFonts w:ascii="Tinos" w:hAnsi="Tinos"/>
          <w:sz w:val="28"/>
        </w:rPr>
      </w:pPr>
      <w:r>
        <w:rPr>
          <w:rFonts w:ascii="Tinos" w:hAnsi="Tinos"/>
          <w:sz w:val="28"/>
        </w:rPr>
        <w:t xml:space="preserve"> </w:t>
      </w: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629ED" w:rsidRDefault="008E6BE4" w:rsidP="001D5858">
      <w:pPr>
        <w:ind w:firstLine="708"/>
        <w:jc w:val="both"/>
        <w:rPr>
          <w:rFonts w:ascii="Tinos" w:hAnsi="Tinos"/>
          <w:sz w:val="28"/>
        </w:rPr>
      </w:pPr>
      <w:r>
        <w:rPr>
          <w:rFonts w:ascii="Tinos" w:hAnsi="Tinos"/>
          <w:sz w:val="28"/>
        </w:rPr>
        <w:t xml:space="preserve">Газон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w:t>
      </w:r>
      <w:proofErr w:type="spellStart"/>
      <w:r>
        <w:rPr>
          <w:rFonts w:ascii="Tinos" w:hAnsi="Tinos"/>
          <w:sz w:val="28"/>
        </w:rPr>
        <w:t>компазиции</w:t>
      </w:r>
      <w:proofErr w:type="spellEnd"/>
      <w:r>
        <w:rPr>
          <w:rFonts w:ascii="Tinos" w:hAnsi="Tinos"/>
          <w:sz w:val="28"/>
        </w:rPr>
        <w:t xml:space="preserve">. </w:t>
      </w:r>
    </w:p>
    <w:p w:rsidR="00C629ED" w:rsidRDefault="008E6BE4" w:rsidP="001D5858">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C629ED" w:rsidRDefault="008E6BE4" w:rsidP="001D5858">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6144EB" w:rsidRPr="006144EB" w:rsidRDefault="006144EB" w:rsidP="001D5858">
      <w:pPr>
        <w:spacing w:after="0" w:line="240" w:lineRule="auto"/>
        <w:rPr>
          <w:rFonts w:ascii="Times New Roman" w:hAnsi="Times New Roman"/>
          <w:color w:val="auto"/>
          <w:sz w:val="28"/>
          <w:szCs w:val="28"/>
        </w:rPr>
      </w:pPr>
      <w:r>
        <w:rPr>
          <w:rFonts w:ascii="Times New Roman" w:hAnsi="Times New Roman"/>
          <w:color w:val="auto"/>
          <w:sz w:val="28"/>
          <w:szCs w:val="28"/>
        </w:rPr>
        <w:t xml:space="preserve">   </w:t>
      </w:r>
      <w:r w:rsidRPr="006144EB">
        <w:rPr>
          <w:rFonts w:ascii="Times New Roman" w:hAnsi="Times New Roman"/>
          <w:color w:val="auto"/>
          <w:sz w:val="28"/>
          <w:szCs w:val="28"/>
        </w:rPr>
        <w:t xml:space="preserve">Зелёные насаждения – совокупность </w:t>
      </w:r>
      <w:proofErr w:type="gramStart"/>
      <w:r w:rsidRPr="006144EB">
        <w:rPr>
          <w:rFonts w:ascii="Times New Roman" w:hAnsi="Times New Roman"/>
          <w:color w:val="auto"/>
          <w:sz w:val="28"/>
          <w:szCs w:val="28"/>
        </w:rPr>
        <w:t>древесных</w:t>
      </w:r>
      <w:proofErr w:type="gramEnd"/>
      <w:r w:rsidRPr="006144EB">
        <w:rPr>
          <w:rFonts w:ascii="Times New Roman" w:hAnsi="Times New Roman"/>
          <w:color w:val="auto"/>
          <w:sz w:val="28"/>
          <w:szCs w:val="28"/>
        </w:rPr>
        <w:t>, кустарниковых и травянистых</w:t>
      </w:r>
    </w:p>
    <w:p w:rsidR="006144EB" w:rsidRPr="006144EB" w:rsidRDefault="006144EB" w:rsidP="001D5858">
      <w:pPr>
        <w:spacing w:after="0" w:line="240" w:lineRule="auto"/>
        <w:rPr>
          <w:rFonts w:ascii="Times New Roman" w:hAnsi="Times New Roman"/>
          <w:color w:val="auto"/>
          <w:sz w:val="28"/>
          <w:szCs w:val="28"/>
        </w:rPr>
      </w:pPr>
      <w:r w:rsidRPr="006144EB">
        <w:rPr>
          <w:rFonts w:ascii="Times New Roman" w:hAnsi="Times New Roman"/>
          <w:color w:val="auto"/>
          <w:sz w:val="28"/>
          <w:szCs w:val="28"/>
        </w:rPr>
        <w:lastRenderedPageBreak/>
        <w:t>растений на определенной территории.</w:t>
      </w:r>
    </w:p>
    <w:p w:rsidR="00C629ED" w:rsidRDefault="008E6BE4" w:rsidP="001D5858">
      <w:pPr>
        <w:ind w:firstLine="708"/>
        <w:jc w:val="both"/>
        <w:rPr>
          <w:rFonts w:ascii="Tinos" w:hAnsi="Tinos"/>
          <w:sz w:val="28"/>
        </w:rPr>
      </w:pPr>
      <w:r>
        <w:rPr>
          <w:rFonts w:ascii="Tinos" w:hAnsi="Tinos"/>
          <w:sz w:val="28"/>
        </w:rPr>
        <w:t>Кустарник – многолетнее растение, ветвящееся у самой поверхности почвы и не имеющее во взрослом состоянии главного ствола.</w:t>
      </w:r>
    </w:p>
    <w:p w:rsidR="00C629ED" w:rsidRDefault="008E6BE4" w:rsidP="001D5858">
      <w:pPr>
        <w:jc w:val="both"/>
        <w:rPr>
          <w:rFonts w:ascii="Tinos" w:hAnsi="Tinos"/>
          <w:sz w:val="28"/>
        </w:rPr>
      </w:pPr>
      <w:r>
        <w:rPr>
          <w:rFonts w:ascii="Tinos" w:hAnsi="Tinos"/>
          <w:sz w:val="28"/>
        </w:rPr>
        <w:t xml:space="preserve"> </w:t>
      </w:r>
      <w:r>
        <w:rPr>
          <w:rFonts w:ascii="Tinos" w:hAnsi="Tinos"/>
          <w:sz w:val="28"/>
        </w:rPr>
        <w:tab/>
        <w:t xml:space="preserve">Аварийно опасные деревья – деревья, </w:t>
      </w:r>
      <w:proofErr w:type="gramStart"/>
      <w:r>
        <w:rPr>
          <w:rFonts w:ascii="Tinos" w:hAnsi="Tinos"/>
          <w:sz w:val="28"/>
        </w:rPr>
        <w:t>представляющее</w:t>
      </w:r>
      <w:proofErr w:type="gramEnd"/>
      <w:r>
        <w:rPr>
          <w:rFonts w:ascii="Tinos" w:hAnsi="Tinos"/>
          <w:sz w:val="28"/>
        </w:rPr>
        <w:t xml:space="preserve"> опасность для жизни, здоровья граждан, имущества и создающие аварийно опасные ситуации.</w:t>
      </w:r>
    </w:p>
    <w:p w:rsidR="00C629ED" w:rsidRDefault="008E6BE4" w:rsidP="001D5858">
      <w:pPr>
        <w:ind w:firstLine="708"/>
        <w:jc w:val="both"/>
        <w:rPr>
          <w:rFonts w:ascii="Tinos" w:hAnsi="Tinos"/>
          <w:sz w:val="28"/>
        </w:rPr>
      </w:pPr>
      <w:r>
        <w:rPr>
          <w:rFonts w:ascii="Tinos" w:hAnsi="Tinos"/>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Pr>
          <w:rFonts w:ascii="Tinos" w:hAnsi="Tinos"/>
          <w:sz w:val="28"/>
        </w:rPr>
        <w:t>зельмепользования</w:t>
      </w:r>
      <w:proofErr w:type="spellEnd"/>
      <w:r>
        <w:rPr>
          <w:rFonts w:ascii="Tinos" w:hAnsi="Tinos"/>
          <w:sz w:val="28"/>
        </w:rPr>
        <w:t xml:space="preserve"> и застройки на территории Красносулинского городского поселения</w:t>
      </w:r>
    </w:p>
    <w:p w:rsidR="006144EB" w:rsidRPr="006144EB" w:rsidRDefault="006144EB" w:rsidP="001D5858">
      <w:pPr>
        <w:spacing w:after="0" w:line="240" w:lineRule="auto"/>
        <w:rPr>
          <w:rFonts w:ascii="Times New Roman" w:hAnsi="Times New Roman"/>
          <w:color w:val="auto"/>
          <w:sz w:val="28"/>
          <w:szCs w:val="28"/>
        </w:rPr>
      </w:pPr>
      <w:r>
        <w:rPr>
          <w:rFonts w:ascii="Times New Roman" w:hAnsi="Times New Roman"/>
          <w:color w:val="auto"/>
          <w:sz w:val="28"/>
          <w:szCs w:val="28"/>
        </w:rPr>
        <w:t xml:space="preserve">       </w:t>
      </w:r>
      <w:r w:rsidRPr="006144EB">
        <w:rPr>
          <w:rFonts w:ascii="Times New Roman" w:hAnsi="Times New Roman"/>
          <w:color w:val="auto"/>
          <w:sz w:val="28"/>
          <w:szCs w:val="28"/>
        </w:rPr>
        <w:t>Место временного хранения отходов - место, расположенное вблизи</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источников образования отходов и устроенное в соответствии с САНПИН</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 xml:space="preserve">2.1.3684-21 "САНИТАРНО-ЭПИДЕМИОЛОГИЧЕСКИЕ ТРЕБОВАНИЯ </w:t>
      </w:r>
      <w:proofErr w:type="gramStart"/>
      <w:r w:rsidRPr="006144EB">
        <w:rPr>
          <w:rFonts w:ascii="Times New Roman" w:hAnsi="Times New Roman"/>
          <w:color w:val="auto"/>
          <w:sz w:val="28"/>
          <w:szCs w:val="28"/>
        </w:rPr>
        <w:t>К</w:t>
      </w:r>
      <w:proofErr w:type="gramEnd"/>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СОДЕРЖАНИЮ ТЕРРИТОРИЙ ГОРОДСКИХ И СЕЛЬСКИХ ПОСЕЛЕНИЙ",</w:t>
      </w:r>
    </w:p>
    <w:p w:rsidR="006144EB" w:rsidRPr="006144EB" w:rsidRDefault="006144EB" w:rsidP="001D5858">
      <w:pPr>
        <w:spacing w:after="0" w:line="240" w:lineRule="auto"/>
        <w:jc w:val="both"/>
        <w:rPr>
          <w:rFonts w:ascii="Times New Roman" w:hAnsi="Times New Roman"/>
          <w:color w:val="auto"/>
          <w:sz w:val="28"/>
          <w:szCs w:val="28"/>
        </w:rPr>
      </w:pPr>
      <w:proofErr w:type="gramStart"/>
      <w:r w:rsidRPr="006144EB">
        <w:rPr>
          <w:rFonts w:ascii="Times New Roman" w:hAnsi="Times New Roman"/>
          <w:color w:val="auto"/>
          <w:sz w:val="28"/>
          <w:szCs w:val="28"/>
        </w:rPr>
        <w:t>утверждёнными</w:t>
      </w:r>
      <w:proofErr w:type="gramEnd"/>
      <w:r w:rsidRPr="006144EB">
        <w:rPr>
          <w:rFonts w:ascii="Times New Roman" w:hAnsi="Times New Roman"/>
          <w:color w:val="auto"/>
          <w:sz w:val="28"/>
          <w:szCs w:val="28"/>
        </w:rPr>
        <w:t xml:space="preserve"> Министерством здравоохранения СССР 05.08.88 № 4690-88,</w:t>
      </w:r>
    </w:p>
    <w:p w:rsidR="006144EB" w:rsidRPr="006144EB" w:rsidRDefault="006144EB" w:rsidP="001D5858">
      <w:pPr>
        <w:spacing w:after="0" w:line="240" w:lineRule="auto"/>
        <w:jc w:val="both"/>
        <w:rPr>
          <w:rFonts w:ascii="Times New Roman" w:hAnsi="Times New Roman"/>
          <w:color w:val="auto"/>
          <w:sz w:val="28"/>
          <w:szCs w:val="28"/>
        </w:rPr>
      </w:pPr>
      <w:proofErr w:type="gramStart"/>
      <w:r w:rsidRPr="006144EB">
        <w:rPr>
          <w:rFonts w:ascii="Times New Roman" w:hAnsi="Times New Roman"/>
          <w:color w:val="auto"/>
          <w:sz w:val="28"/>
          <w:szCs w:val="28"/>
        </w:rPr>
        <w:t>предназначенное</w:t>
      </w:r>
      <w:proofErr w:type="gramEnd"/>
      <w:r w:rsidRPr="006144EB">
        <w:rPr>
          <w:rFonts w:ascii="Times New Roman" w:hAnsi="Times New Roman"/>
          <w:color w:val="auto"/>
          <w:sz w:val="28"/>
          <w:szCs w:val="28"/>
        </w:rPr>
        <w:t xml:space="preserve"> для накопления и хранения отходов в определённых количествах и</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на установленные сроки.</w:t>
      </w:r>
    </w:p>
    <w:p w:rsidR="00C629ED" w:rsidRDefault="00C629ED" w:rsidP="001D5858">
      <w:pPr>
        <w:ind w:firstLine="708"/>
        <w:jc w:val="both"/>
        <w:rPr>
          <w:rFonts w:ascii="Tinos" w:hAnsi="Tinos"/>
          <w:sz w:val="28"/>
        </w:rPr>
      </w:pPr>
    </w:p>
    <w:p w:rsidR="00C629ED" w:rsidRDefault="008E6BE4" w:rsidP="001D5858">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C629ED" w:rsidRDefault="008E6BE4" w:rsidP="001D5858">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C629ED" w:rsidRDefault="008E6BE4" w:rsidP="001D5858">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C629ED" w:rsidRDefault="008E6BE4" w:rsidP="001D5858">
      <w:pPr>
        <w:ind w:firstLine="708"/>
        <w:jc w:val="both"/>
        <w:rPr>
          <w:rFonts w:ascii="Tinos" w:hAnsi="Tinos"/>
          <w:sz w:val="28"/>
        </w:rPr>
      </w:pPr>
      <w:r>
        <w:rPr>
          <w:rFonts w:ascii="Tinos" w:hAnsi="Tinos"/>
          <w:sz w:val="28"/>
        </w:rPr>
        <w:t>Разукомплектованное (брошенное) транспортное средств</w:t>
      </w:r>
      <w:proofErr w:type="gramStart"/>
      <w:r>
        <w:rPr>
          <w:rFonts w:ascii="Tinos" w:hAnsi="Tinos"/>
          <w:sz w:val="28"/>
        </w:rPr>
        <w:t>о–</w:t>
      </w:r>
      <w:proofErr w:type="gramEnd"/>
      <w:r>
        <w:rPr>
          <w:rFonts w:ascii="Tinos" w:hAnsi="Tinos"/>
          <w:sz w:val="28"/>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w:t>
      </w:r>
      <w:r>
        <w:rPr>
          <w:rFonts w:ascii="Tinos" w:hAnsi="Tinos"/>
          <w:sz w:val="28"/>
        </w:rPr>
        <w:lastRenderedPageBreak/>
        <w:t xml:space="preserve">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C629ED" w:rsidRDefault="008E6BE4" w:rsidP="001D5858">
      <w:pPr>
        <w:ind w:firstLine="708"/>
        <w:jc w:val="both"/>
        <w:rPr>
          <w:rFonts w:ascii="Tinos" w:hAnsi="Tinos"/>
          <w:sz w:val="28"/>
        </w:rPr>
      </w:pPr>
      <w:r>
        <w:rPr>
          <w:rFonts w:ascii="Tinos" w:hAnsi="Tinos"/>
          <w:sz w:val="28"/>
        </w:rPr>
        <w:t>Внутриквартальный проезд - дорога, по которой осуществляется проезд транспортных сре</w:t>
      </w:r>
      <w:proofErr w:type="gramStart"/>
      <w:r>
        <w:rPr>
          <w:rFonts w:ascii="Tinos" w:hAnsi="Tinos"/>
          <w:sz w:val="28"/>
        </w:rPr>
        <w:t>дств к ж</w:t>
      </w:r>
      <w:proofErr w:type="gramEnd"/>
      <w:r>
        <w:rPr>
          <w:rFonts w:ascii="Tinos" w:hAnsi="Tinos"/>
          <w:sz w:val="28"/>
        </w:rPr>
        <w:t xml:space="preserve">илым и общественным зданиям, учреждениям, предприятиям и другим объектам городской застройки внутри районов, микрорайонов. </w:t>
      </w:r>
    </w:p>
    <w:p w:rsidR="00C629ED" w:rsidRDefault="008E6BE4" w:rsidP="001D5858">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C629ED" w:rsidRDefault="008E6BE4" w:rsidP="001D5858">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C629ED" w:rsidRDefault="008E6BE4" w:rsidP="001D5858">
      <w:pPr>
        <w:ind w:firstLine="708"/>
        <w:jc w:val="both"/>
        <w:rPr>
          <w:rFonts w:ascii="Tinos" w:hAnsi="Tinos"/>
          <w:sz w:val="28"/>
        </w:rPr>
      </w:pPr>
      <w:r>
        <w:rPr>
          <w:rFonts w:ascii="Tinos" w:hAnsi="Tinos"/>
          <w:sz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C629ED" w:rsidRDefault="008E6BE4" w:rsidP="001D5858">
      <w:pPr>
        <w:ind w:firstLine="708"/>
        <w:jc w:val="both"/>
        <w:rPr>
          <w:rFonts w:ascii="Tinos" w:hAnsi="Tinos"/>
          <w:sz w:val="28"/>
        </w:rPr>
      </w:pPr>
      <w:proofErr w:type="gramStart"/>
      <w:r>
        <w:rPr>
          <w:rFonts w:ascii="Tinos" w:hAnsi="Tinos"/>
          <w:sz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sz w:val="28"/>
        </w:rPr>
        <w:t>;</w:t>
      </w:r>
      <w:proofErr w:type="gramEnd"/>
    </w:p>
    <w:p w:rsidR="00C629ED" w:rsidRDefault="008E6BE4" w:rsidP="001D5858">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C629ED" w:rsidRDefault="008E6BE4" w:rsidP="001D5858">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nos" w:hAnsi="Tinos"/>
          <w:sz w:val="28"/>
        </w:rPr>
        <w:t>границы</w:t>
      </w:r>
      <w:proofErr w:type="gramEnd"/>
      <w:r>
        <w:rPr>
          <w:rFonts w:ascii="Tinos" w:hAnsi="Tinos"/>
          <w:sz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C629ED" w:rsidRDefault="008E6BE4" w:rsidP="001D5858">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C629ED" w:rsidRDefault="008E6BE4" w:rsidP="001D5858">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C629ED" w:rsidRDefault="008E6BE4" w:rsidP="001D5858">
      <w:pPr>
        <w:ind w:firstLine="708"/>
        <w:jc w:val="both"/>
        <w:rPr>
          <w:rFonts w:ascii="Tinos" w:hAnsi="Tinos"/>
          <w:sz w:val="28"/>
        </w:rPr>
      </w:pPr>
      <w:proofErr w:type="gramStart"/>
      <w:r>
        <w:rPr>
          <w:rFonts w:ascii="Tinos" w:hAnsi="Tinos"/>
          <w:sz w:val="28"/>
        </w:rPr>
        <w:lastRenderedPageBreak/>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C629ED" w:rsidRDefault="008E6BE4" w:rsidP="001D5858">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C629ED" w:rsidRDefault="008E6BE4" w:rsidP="001D5858">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C629ED" w:rsidRDefault="008E6BE4" w:rsidP="001D5858">
      <w:pPr>
        <w:ind w:firstLine="708"/>
        <w:jc w:val="both"/>
        <w:rPr>
          <w:rFonts w:ascii="Tinos" w:hAnsi="Tinos"/>
          <w:sz w:val="28"/>
        </w:rPr>
      </w:pPr>
      <w:proofErr w:type="gramStart"/>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C629ED" w:rsidRDefault="008E6BE4" w:rsidP="001D5858">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C629ED" w:rsidRDefault="008E6BE4" w:rsidP="001D5858">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C629ED" w:rsidRDefault="008E6BE4" w:rsidP="001D5858">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w:t>
      </w:r>
      <w:proofErr w:type="spellStart"/>
      <w:r>
        <w:rPr>
          <w:rFonts w:ascii="Tinos" w:hAnsi="Tinos"/>
          <w:sz w:val="28"/>
        </w:rPr>
        <w:t>мусорокамер</w:t>
      </w:r>
      <w:proofErr w:type="spellEnd"/>
      <w:r>
        <w:rPr>
          <w:rFonts w:ascii="Tinos" w:hAnsi="Tinos"/>
          <w:sz w:val="28"/>
        </w:rPr>
        <w:t xml:space="preserve">, заполнением контейнеров и зачисткой контейнерных площадок. </w:t>
      </w:r>
    </w:p>
    <w:p w:rsidR="00C629ED" w:rsidRDefault="008E6BE4" w:rsidP="001D5858">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C629ED" w:rsidRDefault="008E6BE4" w:rsidP="001D5858">
      <w:pPr>
        <w:jc w:val="both"/>
        <w:rPr>
          <w:rFonts w:ascii="Tinos" w:hAnsi="Tinos"/>
          <w:sz w:val="28"/>
        </w:rPr>
      </w:pPr>
      <w:r>
        <w:rPr>
          <w:rFonts w:ascii="Tinos" w:hAnsi="Tinos"/>
          <w:sz w:val="28"/>
        </w:rPr>
        <w:t xml:space="preserve">Вывоз твердых коммунальных отходов (далее - ТКО), крупногабаритного мусора (далее - КГМ) – транспортирование твердых коммунальных отходов от мест </w:t>
      </w:r>
      <w:r>
        <w:rPr>
          <w:rFonts w:ascii="Tinos" w:hAnsi="Tinos"/>
          <w:sz w:val="28"/>
        </w:rPr>
        <w:lastRenderedPageBreak/>
        <w:t xml:space="preserve">(площадок) их накопления до объектов, используемых для обработки, утилизации, обезвреживания, захоронения твердых коммунальных отходов. </w:t>
      </w:r>
    </w:p>
    <w:p w:rsidR="00C629ED" w:rsidRDefault="008E6BE4" w:rsidP="001D5858">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C629ED" w:rsidRDefault="008E6BE4" w:rsidP="001D5858">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nos" w:hAnsi="Tinos"/>
          <w:sz w:val="28"/>
          <w:highlight w:val="white"/>
        </w:rPr>
        <w:t xml:space="preserve">Пакетированный вывоз - способ сбора, хранения и вывоза мусора в пластиковых пакетах. </w:t>
      </w:r>
    </w:p>
    <w:p w:rsidR="00C629ED" w:rsidRDefault="008E6BE4" w:rsidP="001D5858">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C629ED" w:rsidRDefault="008E6BE4" w:rsidP="001D5858">
      <w:pPr>
        <w:ind w:firstLine="708"/>
        <w:jc w:val="both"/>
        <w:rPr>
          <w:rFonts w:ascii="Tinos" w:hAnsi="Tinos"/>
          <w:sz w:val="28"/>
        </w:rPr>
      </w:pPr>
      <w:r>
        <w:rPr>
          <w:rFonts w:ascii="Tinos" w:hAnsi="Tinos"/>
          <w:sz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C629ED" w:rsidRDefault="008E6BE4" w:rsidP="001D5858">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C629ED" w:rsidRDefault="008E6BE4" w:rsidP="001D5858">
      <w:pPr>
        <w:ind w:firstLine="708"/>
        <w:jc w:val="both"/>
        <w:rPr>
          <w:rFonts w:ascii="Tinos" w:hAnsi="Tinos"/>
          <w:sz w:val="28"/>
        </w:rPr>
      </w:pPr>
      <w:r>
        <w:rPr>
          <w:rFonts w:ascii="Tinos" w:hAnsi="Tinos"/>
          <w:sz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C629ED" w:rsidRDefault="008E6BE4" w:rsidP="001D5858">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C629ED" w:rsidRDefault="008E6BE4" w:rsidP="001D5858">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C629ED" w:rsidRDefault="008E6BE4" w:rsidP="001D5858">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C629ED" w:rsidRDefault="008E6BE4" w:rsidP="001D5858">
      <w:pPr>
        <w:ind w:firstLine="708"/>
        <w:jc w:val="both"/>
        <w:rPr>
          <w:rFonts w:ascii="Tinos" w:hAnsi="Tinos"/>
          <w:sz w:val="28"/>
        </w:rPr>
      </w:pPr>
      <w:r>
        <w:rPr>
          <w:rFonts w:ascii="Tinos" w:hAnsi="Tinos"/>
          <w:sz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w:t>
      </w:r>
      <w:r>
        <w:rPr>
          <w:rFonts w:ascii="Tinos" w:hAnsi="Tinos"/>
          <w:sz w:val="28"/>
        </w:rPr>
        <w:lastRenderedPageBreak/>
        <w:t xml:space="preserve">которых образовались отходы, или лицо, приобретшее эти отходы у собственника на основании договора купли </w:t>
      </w:r>
      <w:proofErr w:type="gramStart"/>
      <w:r>
        <w:rPr>
          <w:rFonts w:ascii="Tinos" w:hAnsi="Tinos"/>
          <w:sz w:val="28"/>
        </w:rPr>
        <w:t>-п</w:t>
      </w:r>
      <w:proofErr w:type="gramEnd"/>
      <w:r>
        <w:rPr>
          <w:rFonts w:ascii="Tinos" w:hAnsi="Tinos"/>
          <w:sz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629ED" w:rsidRDefault="008E6BE4" w:rsidP="001D5858">
      <w:pPr>
        <w:ind w:firstLine="708"/>
        <w:jc w:val="both"/>
        <w:rPr>
          <w:rFonts w:ascii="Tinos" w:hAnsi="Tinos"/>
          <w:sz w:val="28"/>
        </w:rPr>
      </w:pPr>
      <w:proofErr w:type="gramStart"/>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Pr>
          <w:rFonts w:ascii="Tinos" w:hAnsi="Tinos"/>
          <w:sz w:val="28"/>
        </w:rPr>
        <w:t>перголы</w:t>
      </w:r>
      <w:proofErr w:type="spellEnd"/>
      <w:r>
        <w:rPr>
          <w:rFonts w:ascii="Tinos" w:hAnsi="Tinos"/>
          <w:sz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C629ED" w:rsidRDefault="008E6BE4" w:rsidP="001D5858">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C629ED" w:rsidRDefault="008E6BE4" w:rsidP="001D5858">
      <w:pPr>
        <w:jc w:val="both"/>
        <w:rPr>
          <w:rFonts w:ascii="Tinos" w:hAnsi="Tinos"/>
          <w:sz w:val="28"/>
        </w:rPr>
      </w:pPr>
      <w:r>
        <w:rPr>
          <w:rFonts w:ascii="Tinos" w:hAnsi="Tinos"/>
          <w:sz w:val="28"/>
        </w:rPr>
        <w:t>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Pr>
          <w:rFonts w:ascii="Tinos" w:hAnsi="Tinos"/>
          <w:sz w:val="28"/>
        </w:rPr>
        <w:t>;у</w:t>
      </w:r>
      <w:proofErr w:type="gramEnd"/>
      <w:r>
        <w:rPr>
          <w:rFonts w:ascii="Tinos" w:hAnsi="Tinos"/>
          <w:sz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C629ED" w:rsidRDefault="008E6BE4" w:rsidP="001D5858">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C629ED" w:rsidRDefault="008E6BE4" w:rsidP="001D5858">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C629ED" w:rsidRDefault="008E6BE4" w:rsidP="001D5858">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629ED" w:rsidRDefault="008E6BE4" w:rsidP="001D5858">
      <w:pPr>
        <w:jc w:val="both"/>
        <w:rPr>
          <w:rFonts w:ascii="Tinos" w:hAnsi="Tinos"/>
          <w:sz w:val="28"/>
        </w:rPr>
      </w:pPr>
      <w:r>
        <w:rPr>
          <w:rFonts w:ascii="Tinos" w:hAnsi="Tinos"/>
          <w:sz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629ED" w:rsidRDefault="008E6BE4" w:rsidP="001D5858">
      <w:pPr>
        <w:jc w:val="both"/>
        <w:rPr>
          <w:rFonts w:ascii="Tinos" w:hAnsi="Tinos"/>
          <w:sz w:val="28"/>
        </w:rPr>
      </w:pPr>
      <w:r>
        <w:rPr>
          <w:rFonts w:ascii="Tinos" w:hAnsi="Tinos"/>
          <w:sz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29ED" w:rsidRDefault="008E6BE4" w:rsidP="001D5858">
      <w:pPr>
        <w:jc w:val="both"/>
        <w:rPr>
          <w:rFonts w:ascii="Tinos" w:hAnsi="Tinos"/>
          <w:sz w:val="28"/>
        </w:rPr>
      </w:pPr>
      <w:r>
        <w:rPr>
          <w:rFonts w:ascii="Tinos" w:hAnsi="Tinos"/>
          <w:sz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C629ED" w:rsidRDefault="008E6BE4" w:rsidP="001D5858">
      <w:pPr>
        <w:jc w:val="both"/>
        <w:rPr>
          <w:rFonts w:ascii="Tinos" w:hAnsi="Tinos"/>
          <w:sz w:val="28"/>
        </w:rPr>
      </w:pPr>
      <w:r>
        <w:rPr>
          <w:rFonts w:ascii="Tinos" w:hAnsi="Tinos"/>
          <w:sz w:val="28"/>
          <w:highlight w:val="white"/>
        </w:rPr>
        <w:t xml:space="preserve">Объекты придорожного сервиса –  здания, строения, сооружения, иные </w:t>
      </w:r>
      <w:proofErr w:type="gramStart"/>
      <w:r>
        <w:rPr>
          <w:rFonts w:ascii="Tinos" w:hAnsi="Tinos"/>
          <w:sz w:val="28"/>
          <w:highlight w:val="white"/>
        </w:rPr>
        <w:t>объекты</w:t>
      </w:r>
      <w:proofErr w:type="gramEnd"/>
      <w:r>
        <w:rPr>
          <w:rFonts w:ascii="Tinos" w:hAnsi="Tinos"/>
          <w:sz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629ED" w:rsidRDefault="008E6BE4" w:rsidP="001D5858">
      <w:pPr>
        <w:jc w:val="both"/>
        <w:rPr>
          <w:rFonts w:ascii="Tinos" w:hAnsi="Tinos"/>
          <w:sz w:val="28"/>
          <w:highlight w:val="white"/>
        </w:rPr>
      </w:pPr>
      <w:proofErr w:type="gramStart"/>
      <w:r>
        <w:rPr>
          <w:rFonts w:ascii="Tinos" w:hAnsi="Tinos"/>
          <w:sz w:val="28"/>
          <w:highlight w:val="white"/>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nos" w:hAnsi="Tinos"/>
          <w:sz w:val="28"/>
          <w:highlight w:val="white"/>
        </w:rPr>
        <w:t xml:space="preserve"> Форма дорожной карты утверждается правилами благоустройства.</w:t>
      </w:r>
    </w:p>
    <w:p w:rsidR="00C629ED" w:rsidRDefault="008E6BE4" w:rsidP="001D5858">
      <w:pPr>
        <w:jc w:val="both"/>
        <w:rPr>
          <w:rFonts w:ascii="Tinos" w:hAnsi="Tinos"/>
          <w:sz w:val="28"/>
        </w:rPr>
      </w:pPr>
      <w:r>
        <w:rPr>
          <w:rFonts w:ascii="Tinos" w:hAnsi="Tinos"/>
          <w:sz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C629ED" w:rsidRDefault="008E6BE4" w:rsidP="001D5858">
      <w:pPr>
        <w:jc w:val="both"/>
        <w:rPr>
          <w:rFonts w:ascii="Tinos" w:hAnsi="Tinos"/>
          <w:sz w:val="28"/>
        </w:rPr>
      </w:pPr>
      <w:r>
        <w:rPr>
          <w:rFonts w:ascii="Tinos" w:hAnsi="Tinos"/>
          <w:sz w:val="28"/>
        </w:rPr>
        <w:t xml:space="preserve">Фасад здания - наружная лицевая сторона здания. Различают </w:t>
      </w:r>
      <w:proofErr w:type="spellStart"/>
      <w:r>
        <w:rPr>
          <w:rFonts w:ascii="Tinos" w:hAnsi="Tinos"/>
          <w:sz w:val="28"/>
        </w:rPr>
        <w:t>главный</w:t>
      </w:r>
      <w:proofErr w:type="gramStart"/>
      <w:r>
        <w:rPr>
          <w:rFonts w:ascii="Tinos" w:hAnsi="Tinos"/>
          <w:sz w:val="28"/>
        </w:rPr>
        <w:t>,б</w:t>
      </w:r>
      <w:proofErr w:type="gramEnd"/>
      <w:r>
        <w:rPr>
          <w:rFonts w:ascii="Tinos" w:hAnsi="Tinos"/>
          <w:sz w:val="28"/>
        </w:rPr>
        <w:t>оковой</w:t>
      </w:r>
      <w:proofErr w:type="spellEnd"/>
      <w:r>
        <w:rPr>
          <w:rFonts w:ascii="Tinos" w:hAnsi="Tinos"/>
          <w:sz w:val="28"/>
        </w:rPr>
        <w:t xml:space="preserve">, задний фасады, также уличный, дворовой или парковый. К элементам фасада (деталям фасада) относят несъемные части, такие как портик, </w:t>
      </w:r>
      <w:proofErr w:type="spellStart"/>
      <w:r>
        <w:rPr>
          <w:rFonts w:ascii="Tinos" w:hAnsi="Tinos"/>
          <w:sz w:val="28"/>
        </w:rPr>
        <w:t>портал</w:t>
      </w:r>
      <w:proofErr w:type="gramStart"/>
      <w:r>
        <w:rPr>
          <w:rFonts w:ascii="Tinos" w:hAnsi="Tinos"/>
          <w:sz w:val="28"/>
        </w:rPr>
        <w:t>,п</w:t>
      </w:r>
      <w:proofErr w:type="gramEnd"/>
      <w:r>
        <w:rPr>
          <w:rFonts w:ascii="Tinos" w:hAnsi="Tinos"/>
          <w:sz w:val="28"/>
        </w:rPr>
        <w:t>рясло</w:t>
      </w:r>
      <w:proofErr w:type="spellEnd"/>
      <w:r>
        <w:rPr>
          <w:rFonts w:ascii="Tinos" w:hAnsi="Tinos"/>
          <w:sz w:val="28"/>
        </w:rPr>
        <w:t xml:space="preserve">, </w:t>
      </w:r>
      <w:proofErr w:type="spellStart"/>
      <w:r>
        <w:rPr>
          <w:rFonts w:ascii="Tinos" w:hAnsi="Tinos"/>
          <w:sz w:val="28"/>
        </w:rPr>
        <w:t>коллонада</w:t>
      </w:r>
      <w:proofErr w:type="spellEnd"/>
      <w:r>
        <w:rPr>
          <w:rFonts w:ascii="Tinos" w:hAnsi="Tinos"/>
          <w:sz w:val="28"/>
        </w:rPr>
        <w:t>, пилястра, кариатида, дверь, окно, фронтон.</w:t>
      </w:r>
    </w:p>
    <w:p w:rsidR="00C629ED" w:rsidRDefault="008E6BE4" w:rsidP="001D5858">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C629ED" w:rsidRDefault="008E6BE4" w:rsidP="001D5858">
      <w:pPr>
        <w:jc w:val="both"/>
        <w:rPr>
          <w:rFonts w:ascii="Tinos" w:hAnsi="Tinos"/>
          <w:sz w:val="28"/>
        </w:rPr>
      </w:pPr>
      <w:r>
        <w:rPr>
          <w:rFonts w:ascii="Tinos" w:hAnsi="Tinos"/>
          <w:sz w:val="28"/>
        </w:rPr>
        <w:t xml:space="preserve">Информационная табличка - плоская конструкция, располагающаяся рядом </w:t>
      </w:r>
      <w:proofErr w:type="gramStart"/>
      <w:r>
        <w:rPr>
          <w:rFonts w:ascii="Tinos" w:hAnsi="Tinos"/>
          <w:sz w:val="28"/>
        </w:rPr>
        <w:t>со</w:t>
      </w:r>
      <w:proofErr w:type="gramEnd"/>
      <w:r>
        <w:rPr>
          <w:rFonts w:ascii="Tinos" w:hAnsi="Tinos"/>
          <w:sz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w:t>
      </w:r>
      <w:r>
        <w:rPr>
          <w:rFonts w:ascii="Tinos" w:hAnsi="Tinos"/>
          <w:sz w:val="28"/>
        </w:rPr>
        <w:lastRenderedPageBreak/>
        <w:t xml:space="preserve">информация об </w:t>
      </w:r>
      <w:proofErr w:type="gramStart"/>
      <w:r>
        <w:rPr>
          <w:rFonts w:ascii="Tinos" w:hAnsi="Tinos"/>
          <w:sz w:val="28"/>
        </w:rPr>
        <w:t>органе</w:t>
      </w:r>
      <w:proofErr w:type="gramEnd"/>
      <w:r>
        <w:rPr>
          <w:rFonts w:ascii="Tinos" w:hAnsi="Tinos"/>
          <w:sz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C629ED" w:rsidRDefault="008E6BE4" w:rsidP="001D5858">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Pr>
          <w:rFonts w:ascii="Times New Roman" w:hAnsi="Times New Roman"/>
          <w:b/>
          <w:sz w:val="28"/>
        </w:rPr>
        <w:t xml:space="preserve">поселения </w:t>
      </w:r>
      <w:bookmarkEnd w:id="7"/>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официальном </w:t>
      </w:r>
      <w:proofErr w:type="gramStart"/>
      <w:r>
        <w:rPr>
          <w:rFonts w:ascii="Times New Roman" w:hAnsi="Times New Roman"/>
          <w:sz w:val="28"/>
        </w:rPr>
        <w:t>сайте</w:t>
      </w:r>
      <w:proofErr w:type="gramEnd"/>
      <w:r>
        <w:rPr>
          <w:rFonts w:ascii="Times New Roman" w:hAnsi="Times New Roman"/>
          <w:sz w:val="28"/>
        </w:rPr>
        <w:t xml:space="preserve"> Администрации </w:t>
      </w:r>
      <w:r w:rsidR="007E2A83">
        <w:rPr>
          <w:rFonts w:ascii="Times New Roman" w:hAnsi="Times New Roman"/>
          <w:sz w:val="28"/>
        </w:rPr>
        <w:t xml:space="preserve">Ковалёвского сельского </w:t>
      </w:r>
      <w:r>
        <w:rPr>
          <w:rFonts w:ascii="Times New Roman" w:hAnsi="Times New Roman"/>
          <w:sz w:val="28"/>
        </w:rPr>
        <w:t xml:space="preserve">поселения в информационно-телекоммуникационной сети «Интернет», по адресу: </w:t>
      </w:r>
      <w:r w:rsidR="007E2A83" w:rsidRPr="007E2A83">
        <w:rPr>
          <w:rFonts w:ascii="Times New Roman" w:hAnsi="Times New Roman"/>
          <w:sz w:val="28"/>
        </w:rPr>
        <w:t>http://kovalevskoe-sp.ru/</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Pr>
          <w:rFonts w:ascii="Times New Roman" w:hAnsi="Times New Roman"/>
          <w:sz w:val="28"/>
        </w:rPr>
        <w:lastRenderedPageBreak/>
        <w:t>(общественные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анкетирование, опросы, интервьюирование, картирование, проведение </w:t>
      </w:r>
      <w:proofErr w:type="gramStart"/>
      <w:r>
        <w:rPr>
          <w:rFonts w:ascii="Times New Roman" w:hAnsi="Times New Roman"/>
          <w:sz w:val="28"/>
        </w:rPr>
        <w:t>фокус-групп</w:t>
      </w:r>
      <w:proofErr w:type="gramEnd"/>
      <w:r>
        <w:rPr>
          <w:rFonts w:ascii="Times New Roman" w:hAnsi="Times New Roman"/>
          <w:sz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осуществление общественного </w:t>
      </w:r>
      <w:proofErr w:type="gramStart"/>
      <w:r>
        <w:rPr>
          <w:rFonts w:ascii="Times New Roman" w:hAnsi="Times New Roman"/>
          <w:sz w:val="28"/>
        </w:rPr>
        <w:t>контроля за</w:t>
      </w:r>
      <w:proofErr w:type="gramEnd"/>
      <w:r>
        <w:rPr>
          <w:rFonts w:ascii="Times New Roman" w:hAnsi="Times New Roman"/>
          <w:sz w:val="28"/>
        </w:rPr>
        <w:t xml:space="preserve"> реализацией проектов.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w:t>
      </w:r>
      <w:proofErr w:type="gramStart"/>
      <w:r>
        <w:rPr>
          <w:rFonts w:ascii="Times New Roman" w:hAnsi="Times New Roman"/>
          <w:sz w:val="28"/>
        </w:rPr>
        <w:t>дств дл</w:t>
      </w:r>
      <w:proofErr w:type="gramEnd"/>
      <w:r>
        <w:rPr>
          <w:rFonts w:ascii="Times New Roman" w:hAnsi="Times New Roman"/>
          <w:sz w:val="28"/>
        </w:rPr>
        <w:t>я подготовки проектов;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иных формах.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hAnsi="Times New Roman"/>
          <w:sz w:val="28"/>
        </w:rPr>
        <w:t>использования</w:t>
      </w:r>
      <w:proofErr w:type="gramEnd"/>
      <w:r>
        <w:rPr>
          <w:rFonts w:ascii="Times New Roman" w:hAnsi="Times New Roman"/>
          <w:sz w:val="28"/>
        </w:rPr>
        <w:t xml:space="preserve"> эффективных архитектурно-планировочных приемов;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w:t>
      </w:r>
      <w:r>
        <w:rPr>
          <w:rFonts w:ascii="Times New Roman" w:hAnsi="Times New Roman"/>
          <w:sz w:val="28"/>
        </w:rPr>
        <w:lastRenderedPageBreak/>
        <w:t>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hAnsi="Times New Roman"/>
          <w:sz w:val="28"/>
        </w:rPr>
        <w:t>, рекламы и вывесок, размещаемых на внешних поверхностях зданий, строений, сооружений.</w:t>
      </w:r>
    </w:p>
    <w:p w:rsidR="00C629ED" w:rsidRDefault="00C629ED" w:rsidP="001D5858">
      <w:pPr>
        <w:spacing w:after="0" w:line="240" w:lineRule="auto"/>
        <w:ind w:firstLine="567"/>
        <w:jc w:val="both"/>
        <w:rPr>
          <w:rFonts w:ascii="Times New Roman" w:hAnsi="Times New Roman"/>
          <w:b/>
          <w:sz w:val="28"/>
        </w:rPr>
      </w:pPr>
    </w:p>
    <w:p w:rsidR="00C629ED" w:rsidRDefault="008E6BE4" w:rsidP="001D5858">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3.3. </w:t>
      </w:r>
      <w:bookmarkStart w:id="8" w:name="_Hlk20236279"/>
      <w:bookmarkEnd w:id="8"/>
      <w:r>
        <w:rPr>
          <w:rFonts w:ascii="Times New Roman" w:hAnsi="Times New Roman"/>
          <w:sz w:val="28"/>
        </w:rPr>
        <w:t xml:space="preserve">В </w:t>
      </w:r>
      <w:bookmarkStart w:id="9"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3.4. </w:t>
      </w:r>
      <w:bookmarkStart w:id="10" w:name="_Hlk202362791"/>
      <w:bookmarkEnd w:id="9"/>
      <w:bookmarkEnd w:id="10"/>
      <w:proofErr w:type="gramStart"/>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hAnsi="Times New Roman"/>
          <w:sz w:val="28"/>
        </w:rPr>
        <w:t xml:space="preserve"> по границам таких домов).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629ED" w:rsidRDefault="008E6BE4" w:rsidP="001D5858">
      <w:pPr>
        <w:spacing w:after="0" w:line="240" w:lineRule="auto"/>
        <w:ind w:firstLine="567"/>
        <w:jc w:val="both"/>
        <w:rPr>
          <w:rFonts w:ascii="Times New Roman" w:hAnsi="Times New Roman"/>
          <w:sz w:val="28"/>
        </w:rPr>
      </w:pPr>
      <w:bookmarkStart w:id="11" w:name="sub_531"/>
      <w:bookmarkEnd w:id="11"/>
      <w:proofErr w:type="gramStart"/>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C629ED" w:rsidRDefault="008E6BE4" w:rsidP="001D5858">
      <w:pPr>
        <w:spacing w:after="0" w:line="240" w:lineRule="auto"/>
        <w:ind w:firstLine="567"/>
        <w:jc w:val="both"/>
        <w:rPr>
          <w:rFonts w:ascii="Times New Roman" w:hAnsi="Times New Roman"/>
          <w:sz w:val="28"/>
        </w:rPr>
      </w:pPr>
      <w:bookmarkStart w:id="12" w:name="sub_532"/>
      <w:bookmarkStart w:id="13" w:name="sub_5311"/>
      <w:bookmarkEnd w:id="12"/>
      <w:bookmarkEnd w:id="13"/>
      <w:proofErr w:type="gramStart"/>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629ED" w:rsidRDefault="008E6BE4" w:rsidP="001D5858">
      <w:pPr>
        <w:spacing w:after="0" w:line="240" w:lineRule="auto"/>
        <w:ind w:firstLine="567"/>
        <w:jc w:val="both"/>
        <w:rPr>
          <w:rFonts w:ascii="Times New Roman" w:hAnsi="Times New Roman"/>
          <w:sz w:val="28"/>
        </w:rPr>
      </w:pPr>
      <w:bookmarkStart w:id="14" w:name="sub_533"/>
      <w:bookmarkStart w:id="15" w:name="sub_5321"/>
      <w:bookmarkEnd w:id="14"/>
      <w:bookmarkEnd w:id="15"/>
      <w:r>
        <w:rPr>
          <w:rFonts w:ascii="Times New Roman" w:hAnsi="Times New Roman"/>
          <w:sz w:val="28"/>
        </w:rPr>
        <w:t>3) схематическое изображение границ здания, строения, сооружения, земельного участка;</w:t>
      </w:r>
    </w:p>
    <w:p w:rsidR="00C629ED" w:rsidRDefault="008E6BE4" w:rsidP="001D5858">
      <w:pPr>
        <w:spacing w:after="0" w:line="240" w:lineRule="auto"/>
        <w:ind w:firstLine="567"/>
        <w:jc w:val="both"/>
        <w:rPr>
          <w:rFonts w:ascii="Times New Roman" w:hAnsi="Times New Roman"/>
          <w:sz w:val="28"/>
        </w:rPr>
      </w:pPr>
      <w:bookmarkStart w:id="16" w:name="sub_534"/>
      <w:bookmarkStart w:id="17" w:name="sub_5331"/>
      <w:bookmarkEnd w:id="16"/>
      <w:bookmarkEnd w:id="17"/>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C629ED" w:rsidRDefault="008E6BE4" w:rsidP="001D5858">
      <w:pPr>
        <w:spacing w:after="0" w:line="240" w:lineRule="auto"/>
        <w:ind w:firstLine="567"/>
        <w:jc w:val="both"/>
        <w:rPr>
          <w:rFonts w:ascii="Times New Roman" w:hAnsi="Times New Roman"/>
          <w:sz w:val="28"/>
        </w:rPr>
      </w:pPr>
      <w:bookmarkStart w:id="18" w:name="sub_535"/>
      <w:bookmarkStart w:id="19" w:name="sub_5341"/>
      <w:bookmarkEnd w:id="18"/>
      <w:bookmarkEnd w:id="19"/>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C629ED" w:rsidRDefault="008E6BE4" w:rsidP="001D5858">
      <w:pPr>
        <w:spacing w:after="0" w:line="240" w:lineRule="auto"/>
        <w:ind w:firstLine="567"/>
        <w:jc w:val="both"/>
        <w:rPr>
          <w:rFonts w:ascii="Times New Roman" w:hAnsi="Times New Roman"/>
          <w:sz w:val="28"/>
        </w:rPr>
      </w:pPr>
      <w:bookmarkStart w:id="20" w:name="sub_54"/>
      <w:bookmarkStart w:id="21" w:name="sub_5351"/>
      <w:bookmarkEnd w:id="20"/>
      <w:bookmarkEnd w:id="21"/>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629ED" w:rsidRDefault="008E6BE4" w:rsidP="001D5858">
      <w:pPr>
        <w:spacing w:after="0" w:line="240" w:lineRule="auto"/>
        <w:ind w:firstLine="567"/>
        <w:jc w:val="both"/>
        <w:rPr>
          <w:rFonts w:ascii="Times New Roman" w:hAnsi="Times New Roman"/>
          <w:sz w:val="28"/>
        </w:rPr>
      </w:pPr>
      <w:bookmarkStart w:id="22" w:name="_Hlk5271010"/>
      <w:r>
        <w:rPr>
          <w:rFonts w:ascii="Times New Roman" w:hAnsi="Times New Roman"/>
          <w:sz w:val="28"/>
        </w:rPr>
        <w:t xml:space="preserve">Собственник </w:t>
      </w:r>
      <w:bookmarkStart w:id="23"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sz w:val="28"/>
        </w:rPr>
        <w:t>лицо</w:t>
      </w:r>
      <w:bookmarkEnd w:id="22"/>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629ED" w:rsidRDefault="008E6BE4" w:rsidP="001D5858">
      <w:pPr>
        <w:spacing w:after="0" w:line="240" w:lineRule="auto"/>
        <w:ind w:firstLine="567"/>
        <w:jc w:val="both"/>
        <w:rPr>
          <w:rFonts w:ascii="Times New Roman" w:hAnsi="Times New Roman"/>
          <w:sz w:val="28"/>
        </w:rPr>
      </w:pPr>
      <w:bookmarkStart w:id="24" w:name="sub_541"/>
      <w:bookmarkEnd w:id="24"/>
      <w:r>
        <w:rPr>
          <w:rFonts w:ascii="Times New Roman" w:hAnsi="Times New Roman"/>
          <w:sz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w:t>
      </w:r>
      <w:r>
        <w:rPr>
          <w:rFonts w:ascii="Times New Roman" w:hAnsi="Times New Roman"/>
          <w:sz w:val="28"/>
        </w:rPr>
        <w:lastRenderedPageBreak/>
        <w:t>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629ED" w:rsidRDefault="008E6BE4" w:rsidP="001D5858">
      <w:pPr>
        <w:spacing w:after="0" w:line="240" w:lineRule="auto"/>
        <w:ind w:firstLine="567"/>
        <w:jc w:val="both"/>
        <w:rPr>
          <w:rFonts w:ascii="Times New Roman" w:hAnsi="Times New Roman"/>
          <w:sz w:val="28"/>
        </w:rPr>
      </w:pPr>
      <w:bookmarkStart w:id="25" w:name="sub_55"/>
      <w:r>
        <w:rPr>
          <w:rFonts w:ascii="Times New Roman" w:hAnsi="Times New Roman"/>
          <w:sz w:val="28"/>
        </w:rPr>
        <w:t xml:space="preserve">3.8. </w:t>
      </w:r>
      <w:bookmarkStart w:id="26" w:name="sub_56"/>
      <w:bookmarkEnd w:id="25"/>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w:t>
      </w:r>
      <w:r>
        <w:rPr>
          <w:rFonts w:ascii="Times New Roman" w:hAnsi="Times New Roman"/>
          <w:i/>
          <w:sz w:val="28"/>
        </w:rPr>
        <w:t xml:space="preserve"> </w:t>
      </w:r>
      <w:r>
        <w:rPr>
          <w:rFonts w:ascii="Times New Roman" w:hAnsi="Times New Roman"/>
          <w:sz w:val="28"/>
        </w:rPr>
        <w:t>по периметру от фактических границ нежилых зданий;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для строительных площадок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w:t>
      </w:r>
      <w:proofErr w:type="spellStart"/>
      <w:r>
        <w:rPr>
          <w:rFonts w:ascii="Times New Roman" w:hAnsi="Times New Roman"/>
          <w:sz w:val="28"/>
        </w:rPr>
        <w:t>автогазозаправочных</w:t>
      </w:r>
      <w:proofErr w:type="spellEnd"/>
      <w:r>
        <w:rPr>
          <w:rFonts w:ascii="Times New Roman" w:hAnsi="Times New Roman"/>
          <w:sz w:val="28"/>
        </w:rPr>
        <w:t xml:space="preserve"> станций - 10 метров по периметру от границ земельного участка, и подъезды к объектам;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C629ED" w:rsidRDefault="00C629ED" w:rsidP="001D5858">
      <w:pPr>
        <w:spacing w:after="0" w:line="240" w:lineRule="auto"/>
        <w:jc w:val="both"/>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4.2. </w:t>
      </w:r>
      <w:proofErr w:type="gramStart"/>
      <w:r>
        <w:rPr>
          <w:rFonts w:ascii="Times New Roman" w:hAnsi="Times New Roman"/>
          <w:sz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Pr>
          <w:rFonts w:ascii="Times New Roman" w:hAnsi="Times New Roman"/>
          <w:sz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C629ED" w:rsidRDefault="008E6BE4" w:rsidP="001D5858">
      <w:pPr>
        <w:spacing w:after="0" w:line="240" w:lineRule="auto"/>
        <w:ind w:firstLine="567"/>
        <w:jc w:val="both"/>
        <w:rPr>
          <w:sz w:val="28"/>
        </w:rPr>
      </w:pPr>
      <w:r>
        <w:rPr>
          <w:rFonts w:ascii="Times New Roman" w:hAnsi="Times New Roman"/>
          <w:sz w:val="28"/>
        </w:rPr>
        <w:t xml:space="preserve">4.3. </w:t>
      </w:r>
      <w:r>
        <w:rPr>
          <w:rFonts w:ascii="Tinos" w:hAnsi="Tinos"/>
          <w:sz w:val="24"/>
        </w:rPr>
        <w:t xml:space="preserve"> </w:t>
      </w:r>
      <w:r>
        <w:rPr>
          <w:rFonts w:ascii="Tinos" w:hAnsi="Tinos"/>
          <w:sz w:val="28"/>
        </w:rPr>
        <w:t>На территориях охранных зон и зон эксплуатационной ответственности электр</w:t>
      </w:r>
      <w:proofErr w:type="gramStart"/>
      <w:r>
        <w:rPr>
          <w:rFonts w:ascii="Tinos" w:hAnsi="Tinos"/>
          <w:sz w:val="28"/>
        </w:rPr>
        <w:t>о-</w:t>
      </w:r>
      <w:proofErr w:type="gramEnd"/>
      <w:r>
        <w:rPr>
          <w:rFonts w:ascii="Tinos" w:hAnsi="Tinos"/>
          <w:sz w:val="28"/>
        </w:rPr>
        <w:t xml:space="preserve">, газо-, водо- и теплосетей и иных инженерных сетей, а также территорий, </w:t>
      </w:r>
      <w:r>
        <w:rPr>
          <w:rFonts w:ascii="Tinos" w:hAnsi="Tinos"/>
          <w:sz w:val="28"/>
        </w:rPr>
        <w:lastRenderedPageBreak/>
        <w:t>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629ED" w:rsidRDefault="008E6BE4" w:rsidP="001D5858">
      <w:pPr>
        <w:spacing w:after="0" w:line="240" w:lineRule="auto"/>
        <w:ind w:firstLine="567"/>
        <w:jc w:val="both"/>
        <w:rPr>
          <w:sz w:val="28"/>
        </w:rPr>
      </w:pPr>
      <w:r>
        <w:rPr>
          <w:rFonts w:ascii="Times New Roman" w:hAnsi="Times New Roman"/>
          <w:sz w:val="28"/>
        </w:rPr>
        <w:t xml:space="preserve">4.10. </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Упавшие деревья должны быть удалены немедленно с проезжей части дорог, тротуаров, от </w:t>
      </w:r>
      <w:proofErr w:type="spellStart"/>
      <w:r>
        <w:rPr>
          <w:rFonts w:ascii="Times New Roman" w:hAnsi="Times New Roman"/>
          <w:sz w:val="28"/>
        </w:rPr>
        <w:t>токонесущих</w:t>
      </w:r>
      <w:proofErr w:type="spellEnd"/>
      <w:r>
        <w:rPr>
          <w:rFonts w:ascii="Times New Roman" w:hAnsi="Times New Roman"/>
          <w:sz w:val="28"/>
        </w:rPr>
        <w:t xml:space="preserve"> проводов, фасадов жилых и производственных зданий, а с других территорий — в течение 12 часов с момента обнаружения.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7"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Pr>
          <w:rFonts w:ascii="Times New Roman" w:hAnsi="Times New Roman"/>
          <w:sz w:val="28"/>
        </w:rPr>
        <w:t>обязаны в соответствии с настоящими Правилами, заключенными соглашениями: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bookmarkEnd w:id="28"/>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обрабатывать прилегающие территории </w:t>
      </w:r>
      <w:proofErr w:type="spellStart"/>
      <w:r>
        <w:rPr>
          <w:rFonts w:ascii="Times New Roman" w:hAnsi="Times New Roman"/>
          <w:sz w:val="28"/>
        </w:rPr>
        <w:t>противогололедными</w:t>
      </w:r>
      <w:proofErr w:type="spellEnd"/>
      <w:r>
        <w:rPr>
          <w:rFonts w:ascii="Times New Roman" w:hAnsi="Times New Roman"/>
          <w:sz w:val="28"/>
        </w:rPr>
        <w:t xml:space="preserve"> реагентами;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w:t>
      </w:r>
      <w:r>
        <w:rPr>
          <w:rFonts w:ascii="Times New Roman" w:hAnsi="Times New Roman"/>
          <w:sz w:val="24"/>
        </w:rPr>
        <w:t xml:space="preserve"> </w:t>
      </w:r>
      <w:r>
        <w:rPr>
          <w:rFonts w:ascii="Times New Roman" w:hAnsi="Times New Roman"/>
          <w:sz w:val="28"/>
        </w:rPr>
        <w:t>Высота травы не должна превышать 15 сантиметров от поверхности земли;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9" w:name="_Hlk8137221"/>
      <w:bookmarkEnd w:id="29"/>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C629ED" w:rsidRDefault="008E6BE4" w:rsidP="001D5858">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C629ED" w:rsidRDefault="008E6BE4" w:rsidP="001D5858">
      <w:pPr>
        <w:spacing w:after="0" w:line="240" w:lineRule="auto"/>
        <w:ind w:firstLine="567"/>
        <w:rPr>
          <w:rFonts w:ascii="Times New Roman" w:hAnsi="Times New Roman"/>
          <w:sz w:val="28"/>
        </w:rPr>
      </w:pPr>
      <w:r>
        <w:rPr>
          <w:rFonts w:ascii="Times New Roman" w:hAnsi="Times New Roman"/>
          <w:sz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C629ED" w:rsidRDefault="008E6BE4" w:rsidP="001D5858">
      <w:pPr>
        <w:pStyle w:val="a9"/>
        <w:ind w:firstLine="567"/>
        <w:rPr>
          <w:sz w:val="28"/>
        </w:rPr>
      </w:pPr>
      <w:r>
        <w:rPr>
          <w:sz w:val="28"/>
        </w:rPr>
        <w:t xml:space="preserve">-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w:t>
      </w:r>
      <w:proofErr w:type="spellStart"/>
      <w:r>
        <w:rPr>
          <w:sz w:val="28"/>
        </w:rPr>
        <w:t>видов</w:t>
      </w:r>
      <w:proofErr w:type="gramStart"/>
      <w:r>
        <w:rPr>
          <w:sz w:val="28"/>
        </w:rPr>
        <w:t>,в</w:t>
      </w:r>
      <w:proofErr w:type="spellEnd"/>
      <w:proofErr w:type="gramEnd"/>
      <w:r>
        <w:rPr>
          <w:sz w:val="28"/>
        </w:rPr>
        <w:t xml:space="preserve">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C629ED" w:rsidRDefault="008E6BE4" w:rsidP="001D5858">
      <w:pPr>
        <w:pStyle w:val="a9"/>
        <w:ind w:firstLine="567"/>
        <w:rPr>
          <w:sz w:val="28"/>
        </w:rPr>
      </w:pPr>
      <w:proofErr w:type="gramStart"/>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Красносулинского городского поселения; и не согласованные с органами санитарно-эпидемиологического надзора и органом по охране окружающей среды;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сбрасывать в водоемы бытовые, производственные отходы и загрязнять воду и прилегающую к водоему территорию;</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сметать мусор на проезжую часть улиц, в </w:t>
      </w:r>
      <w:proofErr w:type="gramStart"/>
      <w:r>
        <w:rPr>
          <w:rFonts w:ascii="Times New Roman" w:hAnsi="Times New Roman"/>
          <w:sz w:val="28"/>
        </w:rPr>
        <w:t>ливне-приемники</w:t>
      </w:r>
      <w:proofErr w:type="gramEnd"/>
      <w:r>
        <w:rPr>
          <w:rFonts w:ascii="Times New Roman" w:hAnsi="Times New Roman"/>
          <w:sz w:val="28"/>
        </w:rPr>
        <w:t xml:space="preserve"> ливневой канализации;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захламлять</w:t>
      </w:r>
      <w:proofErr w:type="gramEnd"/>
      <w:r>
        <w:rPr>
          <w:rFonts w:ascii="Times New Roman" w:hAnsi="Times New Roman"/>
          <w:sz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C629ED" w:rsidRDefault="008E6BE4" w:rsidP="001D5858">
      <w:pPr>
        <w:numPr>
          <w:ilvl w:val="0"/>
          <w:numId w:val="2"/>
        </w:numPr>
        <w:spacing w:after="0" w:line="240" w:lineRule="auto"/>
        <w:ind w:left="0" w:firstLine="0"/>
        <w:jc w:val="both"/>
        <w:rPr>
          <w:rFonts w:ascii="Times New Roman" w:hAnsi="Times New Roman"/>
          <w:sz w:val="28"/>
          <w:shd w:val="clear" w:color="auto" w:fill="FFD821"/>
        </w:rPr>
      </w:pPr>
      <w:r w:rsidRPr="001D5858">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sidRPr="001D5858">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Красносулинского городского  поселения;</w:t>
      </w:r>
    </w:p>
    <w:p w:rsidR="00C629ED" w:rsidRDefault="008E6BE4" w:rsidP="001D5858">
      <w:pPr>
        <w:shd w:val="clear" w:color="auto" w:fill="FFFFFF" w:themeFill="background1"/>
        <w:spacing w:after="0" w:line="240" w:lineRule="auto"/>
        <w:ind w:firstLine="567"/>
        <w:jc w:val="both"/>
        <w:rPr>
          <w:rFonts w:ascii="Times New Roman" w:hAnsi="Times New Roman"/>
          <w:sz w:val="28"/>
        </w:rPr>
      </w:pPr>
      <w:r>
        <w:rPr>
          <w:rFonts w:ascii="Tinos" w:hAnsi="Tinos"/>
          <w:sz w:val="24"/>
        </w:rPr>
        <w:t>-</w:t>
      </w:r>
      <w:r w:rsidRPr="001D5858">
        <w:rPr>
          <w:rFonts w:ascii="Tinos" w:hAnsi="Tinos"/>
          <w:sz w:val="28"/>
          <w:shd w:val="clear" w:color="auto" w:fill="FFFFFF" w:themeFill="background1"/>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C629ED" w:rsidRDefault="008E6BE4" w:rsidP="001D5858">
      <w:pPr>
        <w:shd w:val="clear" w:color="auto" w:fill="FFFFFF" w:themeFill="background1"/>
        <w:spacing w:after="0" w:line="240" w:lineRule="auto"/>
        <w:ind w:firstLine="567"/>
        <w:jc w:val="both"/>
        <w:rPr>
          <w:rFonts w:ascii="Times New Roman" w:hAnsi="Times New Roman"/>
          <w:sz w:val="28"/>
        </w:rPr>
      </w:pPr>
      <w:r>
        <w:rPr>
          <w:rFonts w:ascii="Tinos" w:hAnsi="Tinos"/>
          <w:sz w:val="28"/>
          <w:shd w:val="clear" w:color="auto" w:fill="FFD821"/>
        </w:rPr>
        <w:br/>
      </w:r>
      <w:r w:rsidRPr="001D5858">
        <w:rPr>
          <w:rFonts w:ascii="Tinos" w:hAnsi="Tinos"/>
          <w:sz w:val="28"/>
          <w:shd w:val="clear" w:color="auto" w:fill="FFFFFF" w:themeFill="background1"/>
        </w:rPr>
        <w:t>-производить посадку на газонах улиц овощей всех видов;</w:t>
      </w:r>
      <w:r w:rsidRPr="001D5858">
        <w:rPr>
          <w:rFonts w:ascii="Tinos" w:hAnsi="Tinos"/>
          <w:sz w:val="28"/>
          <w:shd w:val="clear" w:color="auto" w:fill="FFFFFF" w:themeFill="background1"/>
        </w:rPr>
        <w:br/>
        <w:t>- устраивать цветники, огородики с применением автопокрышек, пластиковых бутылок и аналогичных материалов</w:t>
      </w:r>
      <w:r>
        <w:rPr>
          <w:rFonts w:ascii="Tinos" w:hAnsi="Tinos"/>
          <w:sz w:val="24"/>
        </w:rPr>
        <w:t>;</w:t>
      </w:r>
      <w:r>
        <w:rPr>
          <w:rFonts w:ascii="Tinos" w:hAnsi="Tinos"/>
          <w:sz w:val="24"/>
        </w:rPr>
        <w:br/>
      </w:r>
    </w:p>
    <w:p w:rsidR="00C629ED" w:rsidRPr="001D5858" w:rsidRDefault="008E6BE4" w:rsidP="001D5858">
      <w:pPr>
        <w:spacing w:after="0" w:line="240" w:lineRule="auto"/>
        <w:ind w:firstLine="567"/>
        <w:jc w:val="both"/>
        <w:rPr>
          <w:sz w:val="28"/>
          <w:shd w:val="clear" w:color="auto" w:fill="FFD821"/>
        </w:rPr>
      </w:pPr>
      <w:r w:rsidRPr="0083089C">
        <w:rPr>
          <w:rFonts w:ascii="Times New Roman" w:hAnsi="Times New Roman"/>
          <w:sz w:val="28"/>
        </w:rPr>
        <w:lastRenderedPageBreak/>
        <w:t xml:space="preserve">- </w:t>
      </w:r>
      <w:r w:rsidRPr="0083089C">
        <w:rPr>
          <w:rFonts w:ascii="Tinos" w:hAnsi="Tinos"/>
          <w:sz w:val="24"/>
        </w:rPr>
        <w:t xml:space="preserve"> </w:t>
      </w:r>
      <w:r w:rsidRPr="0083089C">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w:t>
      </w:r>
      <w:r w:rsidRPr="001D5858">
        <w:rPr>
          <w:rFonts w:ascii="Tinos" w:hAnsi="Tinos"/>
          <w:sz w:val="28"/>
          <w:shd w:val="clear" w:color="auto" w:fill="FFD821"/>
        </w:rPr>
        <w:t xml:space="preserve"> </w:t>
      </w:r>
    </w:p>
    <w:p w:rsidR="00C629ED" w:rsidRPr="001D5858" w:rsidRDefault="008E6BE4" w:rsidP="001D5858">
      <w:pPr>
        <w:spacing w:after="0" w:line="0" w:lineRule="atLeast"/>
        <w:contextualSpacing/>
        <w:rPr>
          <w:sz w:val="28"/>
          <w:shd w:val="clear" w:color="auto" w:fill="FFD821"/>
        </w:rPr>
      </w:pPr>
      <w:r w:rsidRPr="0083089C">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sidRPr="0083089C">
        <w:rPr>
          <w:sz w:val="28"/>
        </w:rPr>
        <w:t>;</w:t>
      </w:r>
    </w:p>
    <w:p w:rsidR="00C629ED" w:rsidRPr="001D5858" w:rsidRDefault="008E6BE4" w:rsidP="0083089C">
      <w:pPr>
        <w:spacing w:after="0" w:line="0" w:lineRule="atLeast"/>
        <w:contextualSpacing/>
        <w:rPr>
          <w:sz w:val="28"/>
          <w:shd w:val="clear" w:color="auto" w:fill="FFD821"/>
        </w:rPr>
      </w:pPr>
      <w:r w:rsidRPr="0083089C">
        <w:rPr>
          <w:rFonts w:ascii="Tinos" w:hAnsi="Tinos"/>
          <w:sz w:val="28"/>
        </w:rPr>
        <w:t>- посыпка солью тротуаров и проезжей части улицы при гололеде</w:t>
      </w:r>
      <w:r w:rsidRPr="0083089C">
        <w:rPr>
          <w:sz w:val="28"/>
        </w:rPr>
        <w:t>;</w:t>
      </w:r>
    </w:p>
    <w:p w:rsidR="00C629ED" w:rsidRDefault="008E6BE4" w:rsidP="0083089C">
      <w:pPr>
        <w:spacing w:after="0" w:line="0" w:lineRule="atLeast"/>
        <w:contextualSpacing/>
        <w:rPr>
          <w:sz w:val="28"/>
          <w:shd w:val="clear" w:color="auto" w:fill="FFD821"/>
        </w:rPr>
      </w:pPr>
      <w:r w:rsidRPr="0083089C">
        <w:rPr>
          <w:rFonts w:ascii="Tinos" w:hAnsi="Tinos"/>
          <w:sz w:val="28"/>
        </w:rPr>
        <w:t>- не допускать длительного (свыше 3 дней) хранения топлива и других материалов на фасадной части, прилегающей к домовладению  территории</w:t>
      </w:r>
      <w:r w:rsidRPr="0083089C">
        <w:rPr>
          <w:sz w:val="28"/>
        </w:rPr>
        <w:t>.</w:t>
      </w:r>
    </w:p>
    <w:p w:rsidR="00C629ED" w:rsidRDefault="00C629ED" w:rsidP="0083089C">
      <w:pPr>
        <w:spacing w:after="0" w:line="240" w:lineRule="auto"/>
        <w:ind w:firstLine="567"/>
        <w:jc w:val="both"/>
        <w:rPr>
          <w:sz w:val="28"/>
          <w:shd w:val="clear" w:color="auto" w:fill="FFD821"/>
        </w:rPr>
      </w:pPr>
    </w:p>
    <w:p w:rsidR="00C629ED" w:rsidRDefault="008E6BE4" w:rsidP="001D5858">
      <w:pPr>
        <w:shd w:val="clear" w:color="auto" w:fill="FFFFFF" w:themeFill="background1"/>
        <w:spacing w:after="0" w:line="240" w:lineRule="auto"/>
        <w:ind w:firstLine="567"/>
        <w:jc w:val="both"/>
        <w:rPr>
          <w:sz w:val="28"/>
          <w:shd w:val="clear" w:color="auto" w:fill="FFD821"/>
        </w:rPr>
      </w:pPr>
      <w:r>
        <w:rPr>
          <w:rFonts w:ascii="Times New Roman" w:hAnsi="Times New Roman"/>
          <w:sz w:val="28"/>
        </w:rPr>
        <w:t>4.15</w:t>
      </w:r>
      <w:r w:rsidRPr="001D5858">
        <w:rPr>
          <w:rFonts w:ascii="Times New Roman" w:hAnsi="Times New Roman"/>
          <w:sz w:val="28"/>
          <w:shd w:val="clear" w:color="auto" w:fill="FFFFFF" w:themeFill="background1"/>
        </w:rPr>
        <w:t xml:space="preserve">. </w:t>
      </w:r>
      <w:r w:rsidRPr="001D5858">
        <w:rPr>
          <w:rFonts w:ascii="Tinos" w:hAnsi="Tinos"/>
          <w:sz w:val="28"/>
          <w:shd w:val="clear" w:color="auto" w:fill="FFFFFF" w:themeFill="background1"/>
        </w:rPr>
        <w:t>Все виды благоустройства на  территориях общего пользования поселения разрешается производить с согласованием Администрации Красносулинского городского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hAnsi="Times New Roman"/>
          <w:sz w:val="28"/>
        </w:rPr>
        <w:t>разваливания</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xml:space="preserve">4.18. </w:t>
      </w:r>
      <w:proofErr w:type="gramStart"/>
      <w:r>
        <w:rPr>
          <w:rFonts w:ascii="Times New Roman" w:hAnsi="Times New Roman"/>
          <w:sz w:val="28"/>
        </w:rPr>
        <w:t xml:space="preserve">Расстояние от выгребов и дворовых уборных с </w:t>
      </w:r>
      <w:proofErr w:type="spellStart"/>
      <w:r>
        <w:rPr>
          <w:rFonts w:ascii="Times New Roman" w:hAnsi="Times New Roman"/>
          <w:sz w:val="28"/>
        </w:rPr>
        <w:t>помойницами</w:t>
      </w:r>
      <w:proofErr w:type="spellEnd"/>
      <w:r>
        <w:rPr>
          <w:rFonts w:ascii="Times New Roman" w:hAnsi="Times New Roman"/>
          <w:sz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4.19. Выгреб и </w:t>
      </w:r>
      <w:proofErr w:type="spellStart"/>
      <w:r>
        <w:rPr>
          <w:rFonts w:ascii="Times New Roman" w:hAnsi="Times New Roman"/>
          <w:sz w:val="28"/>
        </w:rPr>
        <w:t>помойницы</w:t>
      </w:r>
      <w:proofErr w:type="spellEnd"/>
      <w:r>
        <w:rPr>
          <w:rFonts w:ascii="Times New Roman" w:hAnsi="Times New Roman"/>
          <w:sz w:val="28"/>
        </w:rPr>
        <w:t xml:space="preserve"> должны иметь подземную водонепроницаемую емкостную часть для накопления ЖБО. Объем выгребов и </w:t>
      </w:r>
      <w:proofErr w:type="spellStart"/>
      <w:r>
        <w:rPr>
          <w:rFonts w:ascii="Times New Roman" w:hAnsi="Times New Roman"/>
          <w:sz w:val="28"/>
        </w:rPr>
        <w:t>помойниц</w:t>
      </w:r>
      <w:proofErr w:type="spellEnd"/>
      <w:r>
        <w:rPr>
          <w:rFonts w:ascii="Times New Roman" w:hAnsi="Times New Roman"/>
          <w:sz w:val="28"/>
        </w:rPr>
        <w:t xml:space="preserve"> определяется их владельцами с учетом количества образующихся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4.20. Удаление ЖБО должно </w:t>
      </w:r>
      <w:proofErr w:type="gramStart"/>
      <w:r>
        <w:rPr>
          <w:rFonts w:ascii="Times New Roman" w:hAnsi="Times New Roman"/>
          <w:sz w:val="28"/>
        </w:rPr>
        <w:t>проводится</w:t>
      </w:r>
      <w:proofErr w:type="gramEnd"/>
      <w:r>
        <w:rPr>
          <w:rFonts w:ascii="Times New Roman" w:hAnsi="Times New Roman"/>
          <w:sz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629ED" w:rsidRDefault="008E6BE4" w:rsidP="001D5858">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629ED" w:rsidRDefault="008E6BE4" w:rsidP="001D5858">
      <w:pPr>
        <w:spacing w:after="0" w:line="240" w:lineRule="auto"/>
        <w:ind w:firstLine="567"/>
        <w:jc w:val="both"/>
        <w:rPr>
          <w:shd w:val="clear" w:color="auto" w:fill="FFD821"/>
        </w:rPr>
      </w:pPr>
      <w:r>
        <w:rPr>
          <w:rFonts w:ascii="Times New Roman" w:hAnsi="Times New Roman"/>
          <w:sz w:val="28"/>
        </w:rPr>
        <w:t>5.3.</w:t>
      </w:r>
      <w:r w:rsidRPr="0083089C">
        <w:rPr>
          <w:rFonts w:ascii="Tinos" w:hAnsi="Tinos"/>
          <w:sz w:val="24"/>
        </w:rPr>
        <w:t xml:space="preserve">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C629ED" w:rsidRDefault="008E6BE4" w:rsidP="001D5858">
      <w:pPr>
        <w:spacing w:after="0" w:line="0" w:lineRule="atLeast"/>
        <w:ind w:firstLine="851"/>
        <w:contextualSpacing/>
        <w:rPr>
          <w:shd w:val="clear" w:color="auto" w:fill="FFD821"/>
        </w:rPr>
      </w:pPr>
      <w:r w:rsidRPr="0083089C">
        <w:rPr>
          <w:rFonts w:ascii="Tinos" w:hAnsi="Tinos"/>
          <w:sz w:val="24"/>
        </w:rPr>
        <w:t>5.4. Запрещается загромождение территорий автобусных остановок, проездов, проходов, укладка снега и льда на газоны;</w:t>
      </w:r>
    </w:p>
    <w:p w:rsidR="00C629ED" w:rsidRDefault="008E6BE4" w:rsidP="001D5858">
      <w:pPr>
        <w:spacing w:after="0" w:line="0" w:lineRule="atLeast"/>
        <w:ind w:firstLine="851"/>
        <w:contextualSpacing/>
        <w:rPr>
          <w:shd w:val="clear" w:color="auto" w:fill="FFD821"/>
        </w:rPr>
      </w:pPr>
      <w:r w:rsidRPr="0083089C">
        <w:rPr>
          <w:rFonts w:ascii="Tinos" w:hAnsi="Tinos"/>
          <w:sz w:val="24"/>
        </w:rPr>
        <w:t xml:space="preserve">5.5.В период гололеда посыпка или обработка </w:t>
      </w:r>
      <w:proofErr w:type="spellStart"/>
      <w:r w:rsidRPr="0083089C">
        <w:rPr>
          <w:rFonts w:ascii="Tinos" w:hAnsi="Tinos"/>
          <w:sz w:val="24"/>
        </w:rPr>
        <w:t>противогололедными</w:t>
      </w:r>
      <w:proofErr w:type="spellEnd"/>
      <w:r w:rsidRPr="0083089C">
        <w:rPr>
          <w:rFonts w:ascii="Tinos" w:hAnsi="Tinos"/>
          <w:sz w:val="24"/>
        </w:rPr>
        <w:t xml:space="preserve"> материалами тротуаров, проезжей части улиц, площадей и т.д. производится юридическими и физическими</w:t>
      </w:r>
      <w:r>
        <w:rPr>
          <w:rFonts w:ascii="Tinos" w:hAnsi="Tinos"/>
          <w:sz w:val="24"/>
          <w:shd w:val="clear" w:color="auto" w:fill="FFD821"/>
        </w:rPr>
        <w:t xml:space="preserve"> </w:t>
      </w:r>
      <w:r w:rsidRPr="0083089C">
        <w:rPr>
          <w:rFonts w:ascii="Tinos" w:hAnsi="Tinos"/>
          <w:sz w:val="24"/>
        </w:rPr>
        <w:lastRenderedPageBreak/>
        <w:t>лицами (домовладельцами) на прилегающей закрепленной территории, в целях обеспечения содержания их в безопасном для движения состоянии.</w:t>
      </w:r>
    </w:p>
    <w:p w:rsidR="00C629ED" w:rsidRDefault="008E6BE4" w:rsidP="001D5858">
      <w:pPr>
        <w:spacing w:after="0" w:line="0" w:lineRule="atLeast"/>
        <w:ind w:firstLine="851"/>
        <w:contextualSpacing/>
        <w:rPr>
          <w:sz w:val="28"/>
          <w:shd w:val="clear" w:color="auto" w:fill="FFD821"/>
        </w:rPr>
      </w:pPr>
      <w:r w:rsidRPr="0083089C">
        <w:rPr>
          <w:rFonts w:ascii="Tinos" w:hAnsi="Tinos"/>
          <w:sz w:val="24"/>
        </w:rPr>
        <w:t xml:space="preserve">5.6. </w:t>
      </w:r>
      <w:proofErr w:type="gramStart"/>
      <w:r w:rsidRPr="0083089C">
        <w:rPr>
          <w:rFonts w:ascii="Tinos" w:hAnsi="Tinos"/>
          <w:sz w:val="28"/>
        </w:rPr>
        <w:t xml:space="preserve">Антигололедные мероприятия (посыпка </w:t>
      </w:r>
      <w:proofErr w:type="spellStart"/>
      <w:r w:rsidRPr="0083089C">
        <w:rPr>
          <w:rFonts w:ascii="Tinos" w:hAnsi="Tinos"/>
          <w:sz w:val="28"/>
        </w:rPr>
        <w:t>противогололедными</w:t>
      </w:r>
      <w:proofErr w:type="spellEnd"/>
      <w:r w:rsidRPr="0083089C">
        <w:rPr>
          <w:rFonts w:ascii="Tinos" w:hAnsi="Tinos"/>
          <w:sz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C629ED" w:rsidRDefault="008E6BE4" w:rsidP="001D5858">
      <w:pPr>
        <w:spacing w:after="0" w:line="0" w:lineRule="atLeast"/>
        <w:ind w:firstLine="851"/>
        <w:contextualSpacing/>
        <w:rPr>
          <w:sz w:val="28"/>
          <w:shd w:val="clear" w:color="auto" w:fill="FFD821"/>
        </w:rPr>
      </w:pPr>
      <w:r w:rsidRPr="0083089C">
        <w:rPr>
          <w:rFonts w:ascii="Tinos" w:hAnsi="Tinos"/>
          <w:sz w:val="28"/>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w:t>
      </w:r>
      <w:proofErr w:type="spellStart"/>
      <w:r w:rsidRPr="0083089C">
        <w:rPr>
          <w:rFonts w:ascii="Tinos" w:hAnsi="Tinos"/>
          <w:sz w:val="28"/>
        </w:rPr>
        <w:t>противогололедными</w:t>
      </w:r>
      <w:proofErr w:type="spellEnd"/>
      <w:r w:rsidRPr="0083089C">
        <w:rPr>
          <w:rFonts w:ascii="Tinos" w:hAnsi="Tinos"/>
          <w:sz w:val="28"/>
        </w:rPr>
        <w:t xml:space="preserve">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C629ED" w:rsidRDefault="008E6BE4" w:rsidP="001D5858">
      <w:pPr>
        <w:spacing w:after="0" w:line="0" w:lineRule="atLeast"/>
        <w:ind w:firstLine="851"/>
        <w:contextualSpacing/>
        <w:rPr>
          <w:shd w:val="clear" w:color="auto" w:fill="FFD821"/>
        </w:rPr>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C629ED" w:rsidP="001D5858">
      <w:pPr>
        <w:spacing w:after="0" w:line="240" w:lineRule="auto"/>
        <w:ind w:firstLine="567"/>
        <w:rPr>
          <w:rFonts w:ascii="Times New Roman" w:hAnsi="Times New Roman"/>
          <w:b/>
          <w:sz w:val="24"/>
        </w:rPr>
      </w:pPr>
      <w:bookmarkStart w:id="30" w:name="7"/>
      <w:bookmarkEnd w:id="30"/>
    </w:p>
    <w:p w:rsidR="00C629ED" w:rsidRDefault="008E6BE4" w:rsidP="001D5858">
      <w:pPr>
        <w:spacing w:after="0" w:line="240" w:lineRule="auto"/>
        <w:ind w:firstLine="567"/>
        <w:jc w:val="cente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w:t>
      </w:r>
      <w:proofErr w:type="gramStart"/>
      <w:r>
        <w:rPr>
          <w:rFonts w:ascii="Times New Roman" w:hAnsi="Times New Roman"/>
          <w:sz w:val="28"/>
        </w:rPr>
        <w:t>°С</w:t>
      </w:r>
      <w:proofErr w:type="gramEnd"/>
      <w:r>
        <w:rPr>
          <w:rFonts w:ascii="Times New Roman" w:hAnsi="Times New Roman"/>
          <w:sz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1" w:name="8"/>
      <w:bookmarkEnd w:id="31"/>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2" w:name="9"/>
      <w:bookmarkEnd w:id="32"/>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w:t>
      </w:r>
      <w:proofErr w:type="spellStart"/>
      <w:r>
        <w:rPr>
          <w:rFonts w:ascii="Times New Roman" w:hAnsi="Times New Roman"/>
          <w:sz w:val="28"/>
        </w:rPr>
        <w:t>внутридворовых</w:t>
      </w:r>
      <w:proofErr w:type="spellEnd"/>
      <w:r>
        <w:rPr>
          <w:rFonts w:ascii="Times New Roman" w:hAnsi="Times New Roman"/>
          <w:sz w:val="28"/>
        </w:rPr>
        <w:t xml:space="preserve"> проездов и тротуаров осуществляется механизированным способом или вручную.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6.7.</w:t>
      </w:r>
      <w:r>
        <w:rPr>
          <w:rFonts w:ascii="Times New Roman" w:hAnsi="Times New Roman"/>
          <w:b/>
          <w:sz w:val="28"/>
        </w:rPr>
        <w:t xml:space="preserve"> </w:t>
      </w:r>
      <w:r>
        <w:rPr>
          <w:rFonts w:ascii="Times New Roman" w:hAnsi="Times New Roman"/>
          <w:sz w:val="28"/>
        </w:rPr>
        <w:t>Сжигание листьев деревьев, кустарников на территории населенных пунктов поселения запрещено.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center"/>
      </w:pPr>
      <w:bookmarkStart w:id="33" w:name="10"/>
      <w:bookmarkEnd w:id="33"/>
      <w:r>
        <w:rPr>
          <w:rFonts w:ascii="Times New Roman" w:hAnsi="Times New Roman"/>
          <w:b/>
          <w:sz w:val="28"/>
        </w:rPr>
        <w:t xml:space="preserve">Глава 7. Обеспечение надлежащего содержания объектов благоустройства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Расклейка газет, афиш, плакатов, различного рода объявлений и рекламы разрешается на специально установленных стендах.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C629ED" w:rsidRDefault="008E6BE4" w:rsidP="0083089C">
      <w:pPr>
        <w:spacing w:after="0" w:line="240" w:lineRule="auto"/>
        <w:ind w:firstLine="567"/>
        <w:jc w:val="both"/>
        <w:rPr>
          <w:sz w:val="28"/>
          <w:shd w:val="clear" w:color="auto" w:fill="FFD821"/>
        </w:rPr>
      </w:pPr>
      <w:r>
        <w:rPr>
          <w:rFonts w:ascii="Times New Roman" w:hAnsi="Times New Roman"/>
          <w:sz w:val="28"/>
        </w:rPr>
        <w:t>7.4.</w:t>
      </w:r>
      <w:r w:rsidRPr="0083089C">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Основными видами знаков адресации являются:</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 номерные знаки, обозначающие наименование улицы и номер дома; в</w:t>
      </w:r>
      <w:r>
        <w:rPr>
          <w:rFonts w:ascii="Tinos" w:hAnsi="Tinos"/>
          <w:sz w:val="28"/>
          <w:shd w:val="clear" w:color="auto" w:fill="FFD821"/>
        </w:rPr>
        <w:t xml:space="preserve"> </w:t>
      </w:r>
      <w:r w:rsidRPr="0083089C">
        <w:rPr>
          <w:rFonts w:ascii="Tinos" w:hAnsi="Tinos"/>
          <w:sz w:val="28"/>
        </w:rPr>
        <w:t>случае размещения на угловых домах - названия пересекающихся улиц;</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 указатели названия улицы, площади, обозначающие, в том числе</w:t>
      </w:r>
      <w:r>
        <w:rPr>
          <w:rFonts w:ascii="Tinos" w:hAnsi="Tinos"/>
          <w:sz w:val="28"/>
          <w:shd w:val="clear" w:color="auto" w:fill="FFD821"/>
        </w:rPr>
        <w:t xml:space="preserve">, </w:t>
      </w:r>
      <w:r w:rsidRPr="0083089C">
        <w:rPr>
          <w:rFonts w:ascii="Tinos" w:hAnsi="Tinos"/>
          <w:sz w:val="28"/>
        </w:rPr>
        <w:t>нумерацию домов на участке улицы, в квартале.</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7.4.1. Номерные знаки размещаются:</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лицевом фасаде - в простенке с правой стороны фасада;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улицах с односторонним движением транспорта - на стороне фасада, ближней по направлению движения транспорта;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у арки или главного входа - с правой стороны или над проемом;</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дворовых фасадах - в простенке со стороны внутриквартального проезда;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при длине фасада более 100 м - на его противоположных сторонах;</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оградах и корпусах промышленных предприятий - справа от главного входа, въезда.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7.4.3. Запрещается:</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произвольное перемещение знаков адресации с установленного места.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7.4.5.Собственник</w:t>
      </w:r>
      <w:proofErr w:type="gramStart"/>
      <w:r w:rsidRPr="002D3867">
        <w:rPr>
          <w:rFonts w:ascii="Tinos" w:hAnsi="Tinos"/>
          <w:sz w:val="28"/>
        </w:rPr>
        <w:t>и(</w:t>
      </w:r>
      <w:proofErr w:type="gramEnd"/>
      <w:r w:rsidRPr="002D3867">
        <w:rPr>
          <w:rFonts w:ascii="Tinos" w:hAnsi="Tinos"/>
          <w:sz w:val="28"/>
        </w:rPr>
        <w:t xml:space="preserve">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w:t>
      </w:r>
      <w:proofErr w:type="spellStart"/>
      <w:r w:rsidRPr="002D3867">
        <w:rPr>
          <w:rFonts w:ascii="Tinos" w:hAnsi="Tinos"/>
          <w:sz w:val="28"/>
        </w:rPr>
        <w:t>работна</w:t>
      </w:r>
      <w:proofErr w:type="spellEnd"/>
      <w:r w:rsidRPr="002D3867">
        <w:rPr>
          <w:rFonts w:ascii="Tinos" w:hAnsi="Tinos"/>
          <w:sz w:val="28"/>
        </w:rPr>
        <w:t xml:space="preserve"> фасадах зданий и </w:t>
      </w:r>
      <w:proofErr w:type="spellStart"/>
      <w:r w:rsidRPr="002D3867">
        <w:rPr>
          <w:rFonts w:ascii="Tinos" w:hAnsi="Tinos"/>
          <w:sz w:val="28"/>
        </w:rPr>
        <w:t>сооружений;поддерживать</w:t>
      </w:r>
      <w:proofErr w:type="spellEnd"/>
      <w:r w:rsidRPr="002D3867">
        <w:rPr>
          <w:rFonts w:ascii="Tinos" w:hAnsi="Tinos"/>
          <w:sz w:val="28"/>
        </w:rPr>
        <w:t xml:space="preserve"> надлежащий вид, периодически очищать знаки.</w:t>
      </w:r>
    </w:p>
    <w:p w:rsidR="00C629ED" w:rsidRDefault="00C629ED" w:rsidP="001D5858">
      <w:pPr>
        <w:spacing w:after="0" w:line="240" w:lineRule="auto"/>
        <w:ind w:firstLine="567"/>
        <w:jc w:val="both"/>
        <w:rPr>
          <w:sz w:val="28"/>
          <w:shd w:val="clear" w:color="auto" w:fill="FFD821"/>
        </w:rPr>
      </w:pPr>
    </w:p>
    <w:p w:rsidR="00C629ED" w:rsidRDefault="00C629ED" w:rsidP="001D5858">
      <w:pPr>
        <w:spacing w:after="0" w:line="240" w:lineRule="auto"/>
        <w:ind w:firstLine="567"/>
        <w:jc w:val="both"/>
        <w:rPr>
          <w:sz w:val="28"/>
          <w:shd w:val="clear" w:color="auto" w:fill="FFD821"/>
        </w:rPr>
      </w:pPr>
    </w:p>
    <w:p w:rsidR="00C629ED" w:rsidRDefault="00C629ED" w:rsidP="001D5858">
      <w:pPr>
        <w:spacing w:after="0" w:line="240" w:lineRule="auto"/>
        <w:ind w:firstLine="567"/>
        <w:jc w:val="both"/>
        <w:rPr>
          <w:sz w:val="28"/>
          <w:shd w:val="clear" w:color="auto" w:fill="FFD821"/>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восстановление, ремонт и своевременную очистку входных групп, </w:t>
      </w:r>
      <w:proofErr w:type="spellStart"/>
      <w:r>
        <w:rPr>
          <w:rFonts w:ascii="Times New Roman" w:hAnsi="Times New Roman"/>
          <w:sz w:val="28"/>
        </w:rPr>
        <w:t>отмосток</w:t>
      </w:r>
      <w:proofErr w:type="spellEnd"/>
      <w:r>
        <w:rPr>
          <w:rFonts w:ascii="Times New Roman" w:hAnsi="Times New Roman"/>
          <w:sz w:val="28"/>
        </w:rPr>
        <w:t>, приямков цокольных окон и входов в подвалы;</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4" w:name="_Hlk14967236"/>
      <w:bookmarkEnd w:id="34"/>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w:t>
      </w:r>
      <w:r>
        <w:rPr>
          <w:rFonts w:ascii="Times New Roman" w:hAnsi="Times New Roman"/>
          <w:sz w:val="28"/>
        </w:rPr>
        <w:lastRenderedPageBreak/>
        <w:t>более языков тексты должны быть идентичными по содержанию и техническому оформлению, выполнены грамотно и разборчиво;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rFonts w:ascii="Times New Roman" w:hAnsi="Times New Roman"/>
          <w:sz w:val="28"/>
        </w:rPr>
        <w:t>ии у ю</w:t>
      </w:r>
      <w:proofErr w:type="gramEnd"/>
      <w:r>
        <w:rPr>
          <w:rFonts w:ascii="Times New Roman" w:hAnsi="Times New Roman"/>
          <w:sz w:val="28"/>
        </w:rPr>
        <w:t>ридического лица, индивидуального предпринимателя соответствующих прав, предусмотренных законодательством;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hAnsi="Times New Roman"/>
          <w:sz w:val="28"/>
        </w:rPr>
        <w:t>, индивидуальным предпринимателем торговли, оказания услуг, выполнения работ вне его места нахождения.</w:t>
      </w:r>
    </w:p>
    <w:p w:rsidR="00C629ED" w:rsidRDefault="008E6BE4" w:rsidP="001D5858">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C629ED" w:rsidRDefault="008E6BE4" w:rsidP="001D5858">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C629ED" w:rsidRDefault="008E6BE4" w:rsidP="001D5858">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629ED" w:rsidRDefault="008E6BE4" w:rsidP="001D5858">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7.13. </w:t>
      </w:r>
      <w:proofErr w:type="gramStart"/>
      <w:r>
        <w:rPr>
          <w:rFonts w:ascii="Times New Roman" w:hAnsi="Times New Roman"/>
          <w:sz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629ED" w:rsidRDefault="008E6BE4" w:rsidP="001D5858">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629ED" w:rsidRDefault="008E6BE4" w:rsidP="001D5858">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C629ED" w:rsidRDefault="008E6BE4" w:rsidP="001D5858">
      <w:pPr>
        <w:spacing w:after="0" w:line="240" w:lineRule="auto"/>
        <w:ind w:firstLine="567"/>
        <w:jc w:val="both"/>
      </w:pPr>
      <w:r>
        <w:rPr>
          <w:rFonts w:ascii="Times New Roman" w:hAnsi="Times New Roman"/>
          <w:sz w:val="28"/>
        </w:rPr>
        <w:t>- не более 0,8 м для 1-2-этажных объектов;</w:t>
      </w:r>
    </w:p>
    <w:p w:rsidR="00C629ED" w:rsidRDefault="008E6BE4" w:rsidP="001D5858">
      <w:pPr>
        <w:spacing w:after="0" w:line="240" w:lineRule="auto"/>
        <w:ind w:firstLine="567"/>
        <w:jc w:val="both"/>
      </w:pPr>
      <w:r>
        <w:rPr>
          <w:rFonts w:ascii="Times New Roman" w:hAnsi="Times New Roman"/>
          <w:sz w:val="28"/>
        </w:rPr>
        <w:t>- не более 1,2 м для 3-5-этажных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Установка и эксплуатация таких вывесок без проектной документации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hAnsi="Times New Roman"/>
          <w:sz w:val="28"/>
        </w:rPr>
        <w:t>призматроны</w:t>
      </w:r>
      <w:proofErr w:type="spellEnd"/>
      <w:r>
        <w:rPr>
          <w:rFonts w:ascii="Times New Roman" w:hAnsi="Times New Roman"/>
          <w:sz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размещение вывесок в виде надувных конструкций, </w:t>
      </w:r>
      <w:proofErr w:type="spellStart"/>
      <w:r>
        <w:rPr>
          <w:rFonts w:ascii="Times New Roman" w:hAnsi="Times New Roman"/>
          <w:sz w:val="28"/>
        </w:rPr>
        <w:t>штендеров</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7.19. Наружные осветительные установки включают в вечерние сумерки при естественной освещенности менее 20 </w:t>
      </w:r>
      <w:proofErr w:type="spellStart"/>
      <w:r>
        <w:rPr>
          <w:rFonts w:ascii="Times New Roman" w:hAnsi="Times New Roman"/>
          <w:sz w:val="28"/>
        </w:rPr>
        <w:t>лк</w:t>
      </w:r>
      <w:proofErr w:type="spellEnd"/>
      <w:r>
        <w:rPr>
          <w:rFonts w:ascii="Times New Roman" w:hAnsi="Times New Roman"/>
          <w:sz w:val="28"/>
        </w:rPr>
        <w:t xml:space="preserve">, а отключают - в утренние сумерки при естественной освещенности более 10 </w:t>
      </w:r>
      <w:proofErr w:type="spellStart"/>
      <w:r>
        <w:rPr>
          <w:rFonts w:ascii="Times New Roman" w:hAnsi="Times New Roman"/>
          <w:sz w:val="28"/>
        </w:rPr>
        <w:t>лк</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экономичность и </w:t>
      </w:r>
      <w:proofErr w:type="spellStart"/>
      <w:r>
        <w:rPr>
          <w:rFonts w:ascii="Times New Roman" w:hAnsi="Times New Roman"/>
          <w:sz w:val="28"/>
        </w:rPr>
        <w:t>энергоэффективность</w:t>
      </w:r>
      <w:proofErr w:type="spellEnd"/>
      <w:r>
        <w:rPr>
          <w:rFonts w:ascii="Times New Roman" w:hAnsi="Times New Roman"/>
          <w:sz w:val="28"/>
        </w:rPr>
        <w:t xml:space="preserve"> применяемых осветительных установок, рациональное распределение и использование электроэнергии;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C629ED" w:rsidRDefault="008E6BE4" w:rsidP="001D5858">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обычные (традиционные),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C629ED" w:rsidRDefault="008E6BE4" w:rsidP="001D5858">
      <w:pPr>
        <w:spacing w:after="0" w:line="240" w:lineRule="auto"/>
        <w:ind w:firstLine="567"/>
        <w:jc w:val="both"/>
        <w:rPr>
          <w:highlight w:val="white"/>
        </w:rPr>
      </w:pPr>
      <w:proofErr w:type="gramStart"/>
      <w:r>
        <w:rPr>
          <w:rFonts w:ascii="Times New Roman" w:hAnsi="Times New Roman"/>
          <w:sz w:val="28"/>
          <w:highlight w:val="white"/>
        </w:rPr>
        <w:t xml:space="preserve">- </w:t>
      </w:r>
      <w:proofErr w:type="spellStart"/>
      <w:r>
        <w:rPr>
          <w:rFonts w:ascii="Times New Roman" w:hAnsi="Times New Roman"/>
          <w:sz w:val="28"/>
          <w:highlight w:val="white"/>
        </w:rPr>
        <w:t>высокомачтовые</w:t>
      </w:r>
      <w:proofErr w:type="spellEnd"/>
      <w:r>
        <w:rPr>
          <w:rFonts w:ascii="Times New Roman" w:hAnsi="Times New Roman"/>
          <w:sz w:val="28"/>
          <w:highlight w:val="white"/>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парапетные,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C629ED" w:rsidRDefault="008E6BE4" w:rsidP="001D5858">
      <w:pPr>
        <w:spacing w:after="0" w:line="240" w:lineRule="auto"/>
        <w:ind w:firstLine="567"/>
        <w:jc w:val="both"/>
        <w:rPr>
          <w:highlight w:val="white"/>
        </w:rPr>
      </w:pPr>
      <w:proofErr w:type="gramStart"/>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roofErr w:type="gramEnd"/>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встроенные,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C629ED" w:rsidRDefault="008E6BE4" w:rsidP="001D5858">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C629ED" w:rsidRDefault="008E6BE4" w:rsidP="001D5858">
      <w:pPr>
        <w:spacing w:after="0" w:line="240" w:lineRule="auto"/>
        <w:ind w:firstLine="567"/>
        <w:jc w:val="both"/>
        <w:rPr>
          <w:highlight w:val="white"/>
        </w:rPr>
      </w:pPr>
      <w:r>
        <w:rPr>
          <w:rFonts w:ascii="Times New Roman" w:hAnsi="Times New Roman"/>
          <w:sz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highlight w:val="white"/>
        </w:rPr>
        <w:lastRenderedPageBreak/>
        <w:t xml:space="preserve">7.25. В стационарных установках утилитарного наружного и архитектурного освещения допускается применять </w:t>
      </w:r>
      <w:proofErr w:type="spellStart"/>
      <w:r>
        <w:rPr>
          <w:rFonts w:ascii="Times New Roman" w:hAnsi="Times New Roman"/>
          <w:sz w:val="28"/>
          <w:highlight w:val="white"/>
        </w:rPr>
        <w:t>энергоэффективные</w:t>
      </w:r>
      <w:proofErr w:type="spellEnd"/>
      <w:r>
        <w:rPr>
          <w:rFonts w:ascii="Times New Roman" w:hAnsi="Times New Roman"/>
          <w:sz w:val="28"/>
          <w:highlight w:val="white"/>
        </w:rPr>
        <w:t xml:space="preserve">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hAnsi="Times New Roman"/>
          <w:sz w:val="28"/>
        </w:rPr>
        <w:t>экологичных</w:t>
      </w:r>
      <w:proofErr w:type="spellEnd"/>
      <w:r>
        <w:rPr>
          <w:rFonts w:ascii="Times New Roman" w:hAnsi="Times New Roman"/>
          <w:sz w:val="28"/>
        </w:rPr>
        <w:t xml:space="preserve"> материалов, создания условий для ведения здорового образа жизни всех категорий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урны.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столы для настольных игр;</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ж) урны.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7.32. В целях благоустройства на территории Красносулинского городского поселения  устанавливаются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w:t>
      </w:r>
      <w:proofErr w:type="spellStart"/>
      <w:r>
        <w:rPr>
          <w:rFonts w:ascii="Times New Roman" w:hAnsi="Times New Roman"/>
          <w:sz w:val="28"/>
        </w:rPr>
        <w:t>рабицы</w:t>
      </w:r>
      <w:proofErr w:type="spellEnd"/>
      <w:r>
        <w:rPr>
          <w:rFonts w:ascii="Times New Roman" w:hAnsi="Times New Roman"/>
          <w:sz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Дорожные ограждения содержатся специализированной организацией, осуществляющей содержание и уборку дорог.</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7.40. </w:t>
      </w:r>
      <w:proofErr w:type="gramStart"/>
      <w:r>
        <w:rPr>
          <w:rFonts w:ascii="Times New Roman" w:hAnsi="Times New Roman"/>
          <w:sz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hAnsi="Times New Roman"/>
          <w:sz w:val="28"/>
        </w:rPr>
        <w:t xml:space="preserve">, </w:t>
      </w:r>
      <w:proofErr w:type="gramStart"/>
      <w:r>
        <w:rPr>
          <w:rFonts w:ascii="Times New Roman" w:hAnsi="Times New Roman"/>
          <w:sz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hAnsi="Times New Roman"/>
          <w:sz w:val="28"/>
        </w:rPr>
        <w:t xml:space="preserve"> передвижения по сложившимся пешеходным маршрутам.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w:t>
      </w:r>
      <w:proofErr w:type="spellStart"/>
      <w:r>
        <w:rPr>
          <w:rFonts w:ascii="Times New Roman" w:hAnsi="Times New Roman"/>
          <w:sz w:val="28"/>
        </w:rPr>
        <w:t>маркетов</w:t>
      </w:r>
      <w:proofErr w:type="spellEnd"/>
      <w:r>
        <w:rPr>
          <w:rFonts w:ascii="Times New Roman" w:hAnsi="Times New Roman"/>
          <w:sz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w:t>
      </w:r>
      <w:r>
        <w:rPr>
          <w:rFonts w:ascii="Times New Roman" w:hAnsi="Times New Roman"/>
          <w:sz w:val="28"/>
        </w:rPr>
        <w:lastRenderedPageBreak/>
        <w:t>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C629ED" w:rsidRDefault="008E6BE4" w:rsidP="001D5858">
      <w:pPr>
        <w:spacing w:after="0" w:line="240" w:lineRule="auto"/>
        <w:ind w:firstLine="567"/>
        <w:jc w:val="center"/>
      </w:pPr>
      <w:r>
        <w:rPr>
          <w:rFonts w:ascii="Times New Roman" w:hAnsi="Times New Roman"/>
          <w:b/>
          <w:sz w:val="28"/>
        </w:rPr>
        <w:t>в том числе тротуаров, аллей, дорожек, тропинок.</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К </w:t>
      </w:r>
      <w:proofErr w:type="gramStart"/>
      <w:r>
        <w:rPr>
          <w:rFonts w:ascii="Times New Roman" w:hAnsi="Times New Roman"/>
          <w:sz w:val="28"/>
        </w:rPr>
        <w:t>второстепенным</w:t>
      </w:r>
      <w:proofErr w:type="gramEnd"/>
      <w:r>
        <w:rPr>
          <w:rFonts w:ascii="Times New Roman" w:hAnsi="Times New Roman"/>
          <w:sz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общественных территорий в целях </w:t>
      </w:r>
      <w:proofErr w:type="spellStart"/>
      <w:r>
        <w:rPr>
          <w:rFonts w:ascii="Times New Roman" w:hAnsi="Times New Roman"/>
          <w:sz w:val="28"/>
        </w:rPr>
        <w:t>избежания</w:t>
      </w:r>
      <w:proofErr w:type="spellEnd"/>
      <w:r>
        <w:rPr>
          <w:rFonts w:ascii="Times New Roman" w:hAnsi="Times New Roman"/>
          <w:sz w:val="28"/>
        </w:rPr>
        <w:t xml:space="preserve"> скопления людей следует предусматривать шириной не менее 2 метров.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На тротуарах с активным потоком пешеходов уличную мебель необходимо </w:t>
      </w:r>
      <w:r>
        <w:rPr>
          <w:rFonts w:ascii="Times New Roman" w:hAnsi="Times New Roman"/>
          <w:sz w:val="28"/>
        </w:rPr>
        <w:lastRenderedPageBreak/>
        <w:t>располагать в порядке, способствующем свободному движению пешеходов.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8.11. Для проектирования и (или) благоустройства пешеходной зоны возможно проведение осмотра </w:t>
      </w:r>
      <w:proofErr w:type="gramStart"/>
      <w:r>
        <w:rPr>
          <w:rFonts w:ascii="Times New Roman" w:hAnsi="Times New Roman"/>
          <w:sz w:val="28"/>
        </w:rPr>
        <w:t>территории</w:t>
      </w:r>
      <w:proofErr w:type="gramEnd"/>
      <w:r>
        <w:rPr>
          <w:rFonts w:ascii="Times New Roman" w:hAnsi="Times New Roman"/>
          <w:sz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C629ED" w:rsidRDefault="008E6BE4" w:rsidP="001D5858">
      <w:pPr>
        <w:widowControl w:val="0"/>
        <w:spacing w:after="0" w:line="240" w:lineRule="auto"/>
        <w:ind w:firstLine="567"/>
        <w:jc w:val="center"/>
      </w:pPr>
      <w:r>
        <w:rPr>
          <w:rFonts w:ascii="Times New Roman" w:hAnsi="Times New Roman"/>
          <w:b/>
          <w:sz w:val="28"/>
        </w:rPr>
        <w:t>маломобильных групп населения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hAnsi="Times New Roman"/>
          <w:sz w:val="28"/>
        </w:rPr>
        <w:t>осуществляются</w:t>
      </w:r>
      <w:proofErr w:type="gramEnd"/>
      <w:r>
        <w:rPr>
          <w:rFonts w:ascii="Times New Roman" w:hAnsi="Times New Roman"/>
          <w:sz w:val="28"/>
        </w:rPr>
        <w:t xml:space="preserve"> в том числе при новом строительстве в соответствии с утвержденной проектной документацией.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w:t>
      </w:r>
      <w:proofErr w:type="gramStart"/>
      <w:r>
        <w:rPr>
          <w:rFonts w:ascii="Times New Roman" w:hAnsi="Times New Roman"/>
          <w:sz w:val="28"/>
        </w:rPr>
        <w:t>пп в зд</w:t>
      </w:r>
      <w:proofErr w:type="gramEnd"/>
      <w:r>
        <w:rPr>
          <w:rFonts w:ascii="Times New Roman" w:hAnsi="Times New Roman"/>
          <w:sz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lastRenderedPageBreak/>
        <w:t>Тротуары, подходы к зданиям, строениям и сооружениям, ступени и пандусы необходимо выполнять с нескользящей поверхностью.</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hAnsi="Times New Roman"/>
          <w:sz w:val="28"/>
        </w:rPr>
        <w:t>противогололедными</w:t>
      </w:r>
      <w:proofErr w:type="spellEnd"/>
      <w:r>
        <w:rPr>
          <w:rFonts w:ascii="Times New Roman" w:hAnsi="Times New Roman"/>
          <w:sz w:val="28"/>
        </w:rPr>
        <w:t xml:space="preserve"> средствами или укрывать такие поверхности противоскользящими материалами.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9.5. </w:t>
      </w:r>
      <w:proofErr w:type="gramStart"/>
      <w:r>
        <w:rPr>
          <w:rFonts w:ascii="Times New Roman" w:hAnsi="Times New Roman"/>
          <w:sz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hAnsi="Times New Roman"/>
          <w:sz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9.6. </w:t>
      </w:r>
      <w:proofErr w:type="gramStart"/>
      <w:r>
        <w:rPr>
          <w:rFonts w:ascii="Times New Roman" w:hAnsi="Times New Roman"/>
          <w:sz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Pr>
          <w:rFonts w:ascii="Times New Roman" w:hAnsi="Times New Roman"/>
          <w:sz w:val="28"/>
        </w:rPr>
        <w:t>мнемокартами</w:t>
      </w:r>
      <w:proofErr w:type="spellEnd"/>
      <w:r>
        <w:rPr>
          <w:rFonts w:ascii="Times New Roman" w:hAnsi="Times New Roman"/>
          <w:sz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hAnsi="Times New Roman"/>
          <w:sz w:val="28"/>
        </w:rPr>
        <w:t xml:space="preserve"> зрению и другими категориями маломобильных групп населения, а также людьми без инвалидности.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На тактильных мнемосхемах может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тактильная пространственная информация, позволяющая определить фактическое положение объектов в пространстве.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10. Детские и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10.2. На общественных и дворовых территориях населенного пункта поселения могут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площадки следующих видов: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инклюзивные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площадки для занятий активными видами спорта, в том числе </w:t>
      </w:r>
      <w:proofErr w:type="spellStart"/>
      <w:r>
        <w:rPr>
          <w:rFonts w:ascii="Times New Roman" w:hAnsi="Times New Roman"/>
          <w:sz w:val="28"/>
        </w:rPr>
        <w:t>скейт</w:t>
      </w:r>
      <w:proofErr w:type="spellEnd"/>
      <w:r>
        <w:rPr>
          <w:rFonts w:ascii="Times New Roman" w:hAnsi="Times New Roman"/>
          <w:sz w:val="28"/>
        </w:rPr>
        <w:t>-площадки.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10.5. </w:t>
      </w:r>
      <w:proofErr w:type="gramStart"/>
      <w:r>
        <w:rPr>
          <w:rFonts w:ascii="Times New Roman" w:hAnsi="Times New Roman"/>
          <w:sz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pPr>
      <w:r>
        <w:rPr>
          <w:rFonts w:ascii="Times New Roman" w:hAnsi="Times New Roman"/>
          <w:b/>
          <w:sz w:val="28"/>
        </w:rPr>
        <w:t>Глава 11. Парковки (парковочные места).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hAnsi="Times New Roman"/>
          <w:sz w:val="28"/>
        </w:rPr>
        <w:t>являющееся</w:t>
      </w:r>
      <w:proofErr w:type="gramEnd"/>
      <w:r>
        <w:rPr>
          <w:rFonts w:ascii="Times New Roman" w:hAnsi="Times New Roman"/>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8"/>
        </w:rPr>
        <w:t>подэстакадных</w:t>
      </w:r>
      <w:proofErr w:type="spellEnd"/>
      <w:r>
        <w:rPr>
          <w:rFonts w:ascii="Times New Roman" w:hAnsi="Times New Roman"/>
          <w:sz w:val="28"/>
        </w:rPr>
        <w:t xml:space="preserve"> или </w:t>
      </w:r>
      <w:proofErr w:type="spellStart"/>
      <w:r>
        <w:rPr>
          <w:rFonts w:ascii="Times New Roman" w:hAnsi="Times New Roman"/>
          <w:sz w:val="28"/>
        </w:rPr>
        <w:t>подмостовых</w:t>
      </w:r>
      <w:proofErr w:type="spellEnd"/>
      <w:r>
        <w:rPr>
          <w:rFonts w:ascii="Times New Roman" w:hAnsi="Times New Roman"/>
          <w:sz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11.2. </w:t>
      </w:r>
      <w:proofErr w:type="gramStart"/>
      <w:r>
        <w:rPr>
          <w:rFonts w:ascii="Times New Roman" w:hAnsi="Times New Roman"/>
          <w:sz w:val="28"/>
        </w:rPr>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w:t>
      </w:r>
      <w:r>
        <w:rPr>
          <w:rFonts w:ascii="Times New Roman" w:hAnsi="Times New Roman"/>
          <w:sz w:val="28"/>
        </w:rPr>
        <w:lastRenderedPageBreak/>
        <w:t>дорожного движения в Российской Федерации и о внесении изменений в отдельные законодательные акты Российской Федерации».</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11.4. </w:t>
      </w:r>
      <w:proofErr w:type="gramStart"/>
      <w:r>
        <w:rPr>
          <w:rFonts w:ascii="Times New Roman" w:hAnsi="Times New Roman"/>
          <w:sz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hAnsi="Times New Roman"/>
          <w:sz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11.8. </w:t>
      </w:r>
      <w:proofErr w:type="gramStart"/>
      <w:r>
        <w:rPr>
          <w:rFonts w:ascii="Times New Roman" w:hAnsi="Times New Roman"/>
          <w:sz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C629ED" w:rsidP="001D5858">
      <w:pPr>
        <w:widowControl w:val="0"/>
        <w:spacing w:after="0" w:line="240" w:lineRule="auto"/>
        <w:ind w:firstLine="567"/>
        <w:jc w:val="center"/>
        <w:rPr>
          <w:rFonts w:ascii="Times New Roman" w:hAnsi="Times New Roman"/>
          <w:b/>
          <w:sz w:val="28"/>
        </w:rPr>
      </w:pPr>
    </w:p>
    <w:p w:rsidR="00C629ED" w:rsidRDefault="008E6BE4" w:rsidP="001D5858">
      <w:pPr>
        <w:widowControl w:val="0"/>
        <w:spacing w:after="0" w:line="240" w:lineRule="auto"/>
        <w:ind w:firstLine="567"/>
        <w:jc w:val="center"/>
      </w:pPr>
      <w:r>
        <w:rPr>
          <w:rFonts w:ascii="Times New Roman" w:hAnsi="Times New Roman"/>
          <w:b/>
          <w:sz w:val="28"/>
        </w:rPr>
        <w:t>Глава 12. Площадки для выгула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C629ED" w:rsidRDefault="008E6BE4" w:rsidP="001D5858">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12.2. Ограждение площадки  выполняется из легкой металлической сетки высотой не менее 1,5 м. При этом следует учитывать, что расстояние между </w:t>
      </w:r>
      <w:r>
        <w:rPr>
          <w:rFonts w:ascii="Times New Roman" w:hAnsi="Times New Roman"/>
          <w:sz w:val="28"/>
        </w:rPr>
        <w:lastRenderedPageBreak/>
        <w:t>элементами и секциями ограждения, его нижним краем и землей не должно позволить животному покинуть площадку или причинить себе травму.</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а) содержание покрытия в летний и зимний периоды, в том </w:t>
      </w:r>
      <w:proofErr w:type="gramStart"/>
      <w:r>
        <w:rPr>
          <w:rFonts w:ascii="Times New Roman" w:hAnsi="Times New Roman"/>
          <w:sz w:val="28"/>
        </w:rPr>
        <w:t>числе</w:t>
      </w:r>
      <w:proofErr w:type="gramEnd"/>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посыпку и обработку территории площадки </w:t>
      </w:r>
      <w:proofErr w:type="spellStart"/>
      <w:r>
        <w:rPr>
          <w:rFonts w:ascii="Times New Roman" w:hAnsi="Times New Roman"/>
          <w:sz w:val="28"/>
        </w:rPr>
        <w:t>противогололедными</w:t>
      </w:r>
      <w:proofErr w:type="spellEnd"/>
      <w:r>
        <w:rPr>
          <w:rFonts w:ascii="Times New Roman" w:hAnsi="Times New Roman"/>
          <w:sz w:val="28"/>
        </w:rPr>
        <w:t xml:space="preserve"> средствами, безопасными для животных (например, песок и мелкая гравийная крошка);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xml:space="preserve">13.3. Прокладка </w:t>
      </w:r>
      <w:bookmarkStart w:id="35" w:name="_Hlk22308913"/>
      <w:r>
        <w:rPr>
          <w:rFonts w:ascii="Times New Roman" w:hAnsi="Times New Roman"/>
          <w:sz w:val="28"/>
        </w:rPr>
        <w:t>подземных сооружений и коммуникаций</w:t>
      </w:r>
      <w:bookmarkEnd w:id="35"/>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629ED" w:rsidRDefault="008E6BE4" w:rsidP="001D5858">
      <w:pPr>
        <w:pStyle w:val="affff0"/>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6" w:name="_Hlk10560126"/>
      <w:bookmarkEnd w:id="36"/>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Pr>
          <w:rFonts w:ascii="Times New Roman" w:hAnsi="Times New Roman"/>
          <w:sz w:val="28"/>
        </w:rPr>
        <w:t xml:space="preserve">по форме, предусмотренной </w:t>
      </w:r>
      <w:bookmarkEnd w:id="37"/>
      <w:r>
        <w:rPr>
          <w:rFonts w:ascii="Times New Roman" w:hAnsi="Times New Roman"/>
          <w:sz w:val="28"/>
        </w:rPr>
        <w:t>административным регламентом, и следующие документы:</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8" w:name="sub_42"/>
      <w:bookmarkEnd w:id="38"/>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w:t>
      </w:r>
      <w:r>
        <w:rPr>
          <w:rFonts w:ascii="Times New Roman" w:hAnsi="Times New Roman"/>
          <w:sz w:val="28"/>
        </w:rPr>
        <w:lastRenderedPageBreak/>
        <w:t>участок не был предоставлен заявителю и отсутствует соглашение об установлении сервитута;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9"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9"/>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40" w:name="_Hlk104283762"/>
      <w:r>
        <w:rPr>
          <w:rFonts w:ascii="Times New Roman" w:hAnsi="Times New Roman"/>
          <w:sz w:val="28"/>
        </w:rPr>
        <w:t xml:space="preserve">с графиками проведения земляных работ, </w:t>
      </w:r>
      <w:bookmarkStart w:id="41"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40"/>
      <w:bookmarkEnd w:id="41"/>
      <w:r>
        <w:rPr>
          <w:rFonts w:ascii="Times New Roman" w:hAnsi="Times New Roman"/>
          <w:sz w:val="28"/>
        </w:rPr>
        <w:t>работ по благоустройству (далее — схема благоустройства земельного участка);</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hAnsi="Times New Roman"/>
          <w:sz w:val="28"/>
        </w:rPr>
        <w:t xml:space="preserve"> </w:t>
      </w:r>
      <w:proofErr w:type="gramStart"/>
      <w:r>
        <w:rPr>
          <w:rFonts w:ascii="Times New Roman" w:hAnsi="Times New Roman"/>
          <w:sz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2"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2"/>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bookmarkStart w:id="43" w:name="sub_10042"/>
      <w:bookmarkEnd w:id="43"/>
      <w:r>
        <w:rPr>
          <w:rFonts w:ascii="Times New Roman" w:hAnsi="Times New Roman"/>
          <w:sz w:val="28"/>
        </w:rPr>
        <w:t xml:space="preserve">13.7. </w:t>
      </w:r>
      <w:proofErr w:type="gramStart"/>
      <w:r>
        <w:rPr>
          <w:rFonts w:ascii="Times New Roman" w:hAnsi="Times New Roman"/>
          <w:sz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hAnsi="Times New Roman"/>
          <w:sz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продлении.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переоформлении.</w:t>
      </w:r>
    </w:p>
    <w:p w:rsidR="00C629ED" w:rsidRDefault="008E6BE4" w:rsidP="001D5858">
      <w:pPr>
        <w:widowControl w:val="0"/>
        <w:spacing w:after="0" w:line="240" w:lineRule="auto"/>
        <w:ind w:firstLine="567"/>
        <w:jc w:val="both"/>
        <w:rPr>
          <w:rFonts w:ascii="Times New Roman" w:hAnsi="Times New Roman"/>
          <w:sz w:val="28"/>
        </w:rPr>
      </w:pPr>
      <w:bookmarkStart w:id="44" w:name="sub_1005"/>
      <w:bookmarkStart w:id="45" w:name="sub_100421"/>
      <w:bookmarkEnd w:id="44"/>
      <w:bookmarkEnd w:id="45"/>
      <w:r>
        <w:rPr>
          <w:rFonts w:ascii="Times New Roman" w:hAnsi="Times New Roman"/>
          <w:sz w:val="28"/>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w:t>
      </w:r>
      <w:r>
        <w:rPr>
          <w:rFonts w:ascii="Times New Roman" w:hAnsi="Times New Roman"/>
          <w:sz w:val="28"/>
        </w:rPr>
        <w:lastRenderedPageBreak/>
        <w:t>самостоятельно.</w:t>
      </w:r>
    </w:p>
    <w:p w:rsidR="00C629ED" w:rsidRDefault="008E6BE4" w:rsidP="001D5858">
      <w:pPr>
        <w:widowControl w:val="0"/>
        <w:spacing w:after="0" w:line="240" w:lineRule="auto"/>
        <w:ind w:firstLine="567"/>
        <w:jc w:val="both"/>
        <w:rPr>
          <w:rFonts w:ascii="Times New Roman" w:hAnsi="Times New Roman"/>
          <w:sz w:val="28"/>
        </w:rPr>
      </w:pPr>
      <w:bookmarkStart w:id="46" w:name="sub_1006"/>
      <w:bookmarkStart w:id="47" w:name="sub_10051"/>
      <w:bookmarkEnd w:id="46"/>
      <w:bookmarkEnd w:id="47"/>
      <w:r>
        <w:rPr>
          <w:rFonts w:ascii="Times New Roman" w:hAnsi="Times New Roman"/>
          <w:sz w:val="28"/>
        </w:rPr>
        <w:t>13.10. На схеме благоустройства земельного участка отображаются: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8"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9"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9"/>
      <w:r>
        <w:rPr>
          <w:rFonts w:ascii="Times New Roman" w:hAnsi="Times New Roman"/>
          <w:sz w:val="28"/>
        </w:rPr>
        <w:t xml:space="preserve"> схемы движения транспорта и (или) пешеходов необходимо получить в случае, если земляные </w:t>
      </w:r>
      <w:bookmarkStart w:id="50" w:name="_Hlk10813944"/>
      <w:r>
        <w:rPr>
          <w:rFonts w:ascii="Times New Roman" w:hAnsi="Times New Roman"/>
          <w:sz w:val="28"/>
        </w:rPr>
        <w:t>работы связаны с вскрытием дорожных покрытий</w:t>
      </w:r>
      <w:r>
        <w:rPr>
          <w:rFonts w:ascii="Times New Roman" w:hAnsi="Times New Roman"/>
          <w:sz w:val="24"/>
        </w:rPr>
        <w:t xml:space="preserve"> </w:t>
      </w:r>
      <w:r>
        <w:rPr>
          <w:rFonts w:ascii="Times New Roman" w:hAnsi="Times New Roman"/>
          <w:sz w:val="28"/>
        </w:rPr>
        <w:t>в местах движения транспорта и пешеходов</w:t>
      </w:r>
      <w:bookmarkEnd w:id="50"/>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13.13. </w:t>
      </w:r>
      <w:proofErr w:type="gramStart"/>
      <w:r>
        <w:rPr>
          <w:rFonts w:ascii="Times New Roman" w:hAnsi="Times New Roman"/>
          <w:sz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2" w:anchor="sub_42" w:history="1">
        <w:r>
          <w:rPr>
            <w:rFonts w:ascii="Times New Roman" w:hAnsi="Times New Roman"/>
            <w:sz w:val="28"/>
          </w:rPr>
          <w:t>подпунктом</w:t>
        </w:r>
        <w:proofErr w:type="gramEnd"/>
      </w:hyperlink>
      <w:r>
        <w:rPr>
          <w:rFonts w:ascii="Times New Roman" w:hAnsi="Times New Roman"/>
          <w:sz w:val="28"/>
        </w:rPr>
        <w:t xml:space="preserve"> 2 пункта 13.6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6) порядок информирования граждан о проводимых земляных работах и сроках их завершения.</w:t>
      </w:r>
    </w:p>
    <w:p w:rsidR="00C629ED" w:rsidRDefault="008E6BE4" w:rsidP="001D5858">
      <w:pPr>
        <w:widowControl w:val="0"/>
        <w:spacing w:after="0" w:line="240" w:lineRule="auto"/>
        <w:ind w:firstLine="567"/>
        <w:jc w:val="both"/>
        <w:rPr>
          <w:rFonts w:ascii="Times New Roman" w:hAnsi="Times New Roman"/>
          <w:sz w:val="28"/>
        </w:rPr>
      </w:pPr>
      <w:bookmarkStart w:id="51" w:name="sub_1007"/>
      <w:bookmarkStart w:id="52" w:name="sub_10061"/>
      <w:bookmarkEnd w:id="51"/>
      <w:bookmarkEnd w:id="52"/>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C629ED" w:rsidRDefault="008E6BE4" w:rsidP="001D5858">
      <w:pPr>
        <w:widowControl w:val="0"/>
        <w:spacing w:after="0" w:line="240" w:lineRule="auto"/>
        <w:ind w:firstLine="567"/>
        <w:jc w:val="both"/>
        <w:rPr>
          <w:rFonts w:ascii="Times New Roman" w:hAnsi="Times New Roman"/>
          <w:sz w:val="28"/>
        </w:rPr>
      </w:pPr>
      <w:bookmarkStart w:id="53" w:name="sub_10071"/>
      <w:bookmarkEnd w:id="53"/>
      <w:r>
        <w:rPr>
          <w:rFonts w:ascii="Times New Roman" w:hAnsi="Times New Roman"/>
          <w:sz w:val="28"/>
        </w:rPr>
        <w:lastRenderedPageBreak/>
        <w:t>13.15. Основаниями для отказа в предоставлении разрешения на осуществление земляных работ являются:</w:t>
      </w:r>
      <w:bookmarkStart w:id="54" w:name="sub_1008"/>
      <w:bookmarkEnd w:id="54"/>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3"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4"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629ED" w:rsidRDefault="008E6BE4" w:rsidP="001D5858">
      <w:pPr>
        <w:widowControl w:val="0"/>
        <w:spacing w:after="0" w:line="240" w:lineRule="auto"/>
        <w:ind w:firstLine="567"/>
        <w:jc w:val="both"/>
        <w:rPr>
          <w:rFonts w:ascii="Times New Roman" w:hAnsi="Times New Roman"/>
          <w:sz w:val="28"/>
        </w:rPr>
      </w:pPr>
      <w:bookmarkStart w:id="55"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6" w:name="sub_1010"/>
      <w:bookmarkEnd w:id="55"/>
      <w:bookmarkEnd w:id="56"/>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13.17. </w:t>
      </w:r>
      <w:proofErr w:type="gramStart"/>
      <w:r>
        <w:rPr>
          <w:rFonts w:ascii="Times New Roman" w:hAnsi="Times New Roman"/>
          <w:sz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7" w:name="_Hlk103949610"/>
      <w:r>
        <w:rPr>
          <w:rFonts w:ascii="Times New Roman" w:hAnsi="Times New Roman"/>
          <w:sz w:val="28"/>
        </w:rPr>
        <w:t>Р</w:t>
      </w:r>
      <w:bookmarkEnd w:id="57"/>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w:t>
      </w:r>
      <w:proofErr w:type="gramStart"/>
      <w:r>
        <w:rPr>
          <w:rFonts w:ascii="Times New Roman" w:hAnsi="Times New Roman"/>
          <w:sz w:val="28"/>
        </w:rPr>
        <w:t>повреждений</w:t>
      </w:r>
      <w:proofErr w:type="gramEnd"/>
      <w:r>
        <w:rPr>
          <w:rFonts w:ascii="Times New Roman" w:hAnsi="Times New Roman"/>
          <w:sz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высота ограждения - не менее 1,2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w:t>
      </w:r>
      <w:proofErr w:type="gramStart"/>
      <w:r>
        <w:rPr>
          <w:rFonts w:ascii="Times New Roman" w:hAnsi="Times New Roman"/>
          <w:sz w:val="28"/>
        </w:rPr>
        <w:t>иметь высоту не менее 2 м и оборудованы</w:t>
      </w:r>
      <w:proofErr w:type="gramEnd"/>
      <w:r>
        <w:rPr>
          <w:rFonts w:ascii="Times New Roman" w:hAnsi="Times New Roman"/>
          <w:sz w:val="28"/>
        </w:rPr>
        <w:t xml:space="preserve"> сплошным защитным козырьком;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hAnsi="Times New Roman"/>
          <w:sz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C629ED" w:rsidRDefault="008E6BE4" w:rsidP="001D5858">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C629ED" w:rsidRDefault="008E6BE4" w:rsidP="001D5858">
      <w:pPr>
        <w:spacing w:after="0" w:line="240" w:lineRule="auto"/>
        <w:ind w:firstLine="567"/>
        <w:jc w:val="both"/>
      </w:pPr>
      <w:r>
        <w:rPr>
          <w:rFonts w:ascii="Times New Roman" w:hAnsi="Times New Roman"/>
          <w:sz w:val="28"/>
        </w:rPr>
        <w:lastRenderedPageBreak/>
        <w:t xml:space="preserve">1) для водопровода, газопровода, канализации и теплотрассы — 200 - 300 погонных метров; </w:t>
      </w:r>
    </w:p>
    <w:p w:rsidR="00C629ED" w:rsidRDefault="008E6BE4" w:rsidP="001D5858">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w:t>
      </w:r>
      <w:proofErr w:type="spellStart"/>
      <w:r>
        <w:rPr>
          <w:rFonts w:ascii="Times New Roman" w:hAnsi="Times New Roman"/>
          <w:sz w:val="28"/>
        </w:rPr>
        <w:t>коверов</w:t>
      </w:r>
      <w:proofErr w:type="spellEnd"/>
      <w:r>
        <w:rPr>
          <w:rFonts w:ascii="Times New Roman" w:hAnsi="Times New Roman"/>
          <w:sz w:val="28"/>
        </w:rPr>
        <w:t xml:space="preserve">, подземных сооружений, водосточных решеток, иных сооружений;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C629ED" w:rsidRDefault="008E6BE4" w:rsidP="001D5858">
      <w:pPr>
        <w:widowControl w:val="0"/>
        <w:spacing w:after="0" w:line="240" w:lineRule="auto"/>
        <w:ind w:firstLine="567"/>
        <w:jc w:val="both"/>
        <w:rPr>
          <w:rFonts w:ascii="Times New Roman" w:hAnsi="Times New Roman"/>
          <w:sz w:val="28"/>
        </w:rPr>
      </w:pPr>
      <w:bookmarkStart w:id="58" w:name="sub_1011"/>
      <w:bookmarkEnd w:id="58"/>
      <w:r>
        <w:rPr>
          <w:rFonts w:ascii="Times New Roman" w:hAnsi="Times New Roman"/>
          <w:sz w:val="28"/>
        </w:rPr>
        <w:t xml:space="preserve">13.27. Заявитель, а также лицо, направившее </w:t>
      </w:r>
      <w:bookmarkStart w:id="59" w:name="_Hlk104284916"/>
      <w:r>
        <w:rPr>
          <w:rFonts w:ascii="Times New Roman" w:hAnsi="Times New Roman"/>
          <w:sz w:val="28"/>
        </w:rPr>
        <w:t xml:space="preserve">уведомление в соответствии с </w:t>
      </w:r>
      <w:hyperlink r:id="rId15"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9"/>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 xml:space="preserve">Заявитель, а также лицо, направившее уведомление в соответствии с </w:t>
      </w:r>
      <w:hyperlink r:id="rId16"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hAnsi="Times New Roman"/>
          <w:sz w:val="28"/>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C629ED" w:rsidRDefault="008E6BE4" w:rsidP="001D5858">
      <w:pPr>
        <w:widowControl w:val="0"/>
        <w:spacing w:after="0" w:line="240" w:lineRule="auto"/>
        <w:ind w:firstLine="567"/>
        <w:jc w:val="both"/>
        <w:rPr>
          <w:rFonts w:ascii="Times New Roman" w:hAnsi="Times New Roman"/>
          <w:sz w:val="28"/>
        </w:rPr>
      </w:pPr>
      <w:bookmarkStart w:id="60" w:name="sub_1012"/>
      <w:bookmarkStart w:id="61" w:name="sub_10111"/>
      <w:bookmarkEnd w:id="60"/>
      <w:bookmarkEnd w:id="61"/>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w:t>
      </w:r>
      <w:r>
        <w:rPr>
          <w:rFonts w:ascii="Times New Roman" w:hAnsi="Times New Roman"/>
          <w:sz w:val="28"/>
        </w:rPr>
        <w:lastRenderedPageBreak/>
        <w:t xml:space="preserve">обязательном порядке очищаются от песка, грунта, щебня, </w:t>
      </w:r>
      <w:proofErr w:type="gramStart"/>
      <w:r>
        <w:rPr>
          <w:rFonts w:ascii="Times New Roman" w:hAnsi="Times New Roman"/>
          <w:sz w:val="28"/>
        </w:rPr>
        <w:t>уложенных</w:t>
      </w:r>
      <w:proofErr w:type="gramEnd"/>
      <w:r>
        <w:rPr>
          <w:rFonts w:ascii="Times New Roman" w:hAnsi="Times New Roman"/>
          <w:sz w:val="28"/>
        </w:rPr>
        <w:t xml:space="preserve"> в осенне-зимний период при восстановлении благоустройства по временной схеме.</w:t>
      </w:r>
    </w:p>
    <w:p w:rsidR="00C629ED" w:rsidRDefault="008E6BE4" w:rsidP="001D5858">
      <w:pPr>
        <w:widowControl w:val="0"/>
        <w:spacing w:after="0" w:line="240" w:lineRule="auto"/>
        <w:ind w:firstLine="567"/>
        <w:jc w:val="both"/>
        <w:rPr>
          <w:rFonts w:ascii="Times New Roman" w:hAnsi="Times New Roman"/>
          <w:sz w:val="28"/>
        </w:rPr>
      </w:pPr>
      <w:bookmarkStart w:id="62"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2"/>
    </w:p>
    <w:p w:rsidR="00C629ED" w:rsidRDefault="008E6BE4" w:rsidP="001D5858">
      <w:pPr>
        <w:widowControl w:val="0"/>
        <w:spacing w:after="0" w:line="240" w:lineRule="auto"/>
        <w:ind w:firstLine="567"/>
        <w:jc w:val="both"/>
        <w:rPr>
          <w:rFonts w:ascii="Times New Roman" w:hAnsi="Times New Roman"/>
          <w:sz w:val="28"/>
        </w:rPr>
      </w:pPr>
      <w:bookmarkStart w:id="63" w:name="sub_10121"/>
      <w:bookmarkStart w:id="64" w:name="sub_1013"/>
      <w:bookmarkEnd w:id="63"/>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Pr>
          <w:sz w:val="28"/>
        </w:rPr>
        <w:t xml:space="preserve"> 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C629ED" w:rsidRDefault="008E6BE4" w:rsidP="001D5858">
      <w:pPr>
        <w:widowControl w:val="0"/>
        <w:spacing w:after="0" w:line="240" w:lineRule="auto"/>
        <w:ind w:firstLine="567"/>
        <w:jc w:val="both"/>
        <w:rPr>
          <w:rFonts w:ascii="Times New Roman" w:hAnsi="Times New Roman"/>
          <w:sz w:val="28"/>
        </w:rPr>
      </w:pPr>
      <w:bookmarkStart w:id="66" w:name="sub_1015"/>
      <w:bookmarkEnd w:id="65"/>
      <w:bookmarkEnd w:id="66"/>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629ED" w:rsidRDefault="008E6BE4" w:rsidP="001D5858">
      <w:pPr>
        <w:widowControl w:val="0"/>
        <w:spacing w:after="0" w:line="240" w:lineRule="auto"/>
        <w:ind w:firstLine="567"/>
        <w:jc w:val="both"/>
        <w:rPr>
          <w:rFonts w:ascii="Times New Roman" w:hAnsi="Times New Roman"/>
          <w:sz w:val="28"/>
        </w:rPr>
      </w:pPr>
      <w:bookmarkStart w:id="67" w:name="sub_1016"/>
      <w:bookmarkStart w:id="68" w:name="sub_10151"/>
      <w:bookmarkEnd w:id="67"/>
      <w:bookmarkEnd w:id="68"/>
      <w:r>
        <w:rPr>
          <w:rFonts w:ascii="Times New Roman" w:hAnsi="Times New Roman"/>
          <w:sz w:val="28"/>
        </w:rPr>
        <w:t>13.32. В случае</w:t>
      </w:r>
      <w:proofErr w:type="gramStart"/>
      <w:r>
        <w:rPr>
          <w:rFonts w:ascii="Times New Roman" w:hAnsi="Times New Roman"/>
          <w:sz w:val="28"/>
        </w:rPr>
        <w:t>,</w:t>
      </w:r>
      <w:proofErr w:type="gramEnd"/>
      <w:r>
        <w:rPr>
          <w:rFonts w:ascii="Times New Roman" w:hAnsi="Times New Roman"/>
          <w:sz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629ED" w:rsidRDefault="008E6BE4" w:rsidP="001D5858">
      <w:pPr>
        <w:widowControl w:val="0"/>
        <w:spacing w:after="0" w:line="240" w:lineRule="auto"/>
        <w:ind w:firstLine="567"/>
        <w:jc w:val="both"/>
        <w:rPr>
          <w:rFonts w:ascii="Times New Roman" w:hAnsi="Times New Roman"/>
          <w:sz w:val="28"/>
        </w:rPr>
      </w:pPr>
      <w:bookmarkStart w:id="69" w:name="sub_10161"/>
      <w:bookmarkEnd w:id="69"/>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0" w:name="sub_1017"/>
      <w:bookmarkEnd w:id="70"/>
    </w:p>
    <w:p w:rsidR="00C629ED" w:rsidRDefault="00C629ED" w:rsidP="001D5858">
      <w:pPr>
        <w:spacing w:after="0" w:line="240" w:lineRule="auto"/>
        <w:ind w:firstLine="567"/>
        <w:jc w:val="both"/>
        <w:rPr>
          <w:rFonts w:ascii="Times New Roman" w:hAnsi="Times New Roman"/>
          <w:b/>
          <w:sz w:val="28"/>
        </w:rPr>
      </w:pPr>
    </w:p>
    <w:p w:rsidR="00C629ED" w:rsidRDefault="008E6BE4" w:rsidP="001D5858">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Pr>
          <w:rFonts w:ascii="Times New Roman" w:hAnsi="Times New Roman"/>
          <w:sz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hAnsi="Times New Roman"/>
          <w:sz w:val="28"/>
        </w:rPr>
        <w:t>тропиночной</w:t>
      </w:r>
      <w:proofErr w:type="spellEnd"/>
      <w:r>
        <w:rPr>
          <w:rFonts w:ascii="Times New Roman" w:hAnsi="Times New Roman"/>
          <w:sz w:val="28"/>
        </w:rPr>
        <w:t xml:space="preserve"> сети на территории, занятой зелёными насаждениями, определяются сводами правил, национальными стандартами, отраслевыми нормами.</w:t>
      </w:r>
      <w:bookmarkStart w:id="71" w:name="_Hlk7527352"/>
      <w:bookmarkEnd w:id="71"/>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касание ветвями деревьев </w:t>
      </w:r>
      <w:proofErr w:type="spellStart"/>
      <w:r>
        <w:rPr>
          <w:rFonts w:ascii="Times New Roman" w:hAnsi="Times New Roman"/>
          <w:sz w:val="28"/>
        </w:rPr>
        <w:t>токонесущих</w:t>
      </w:r>
      <w:proofErr w:type="spellEnd"/>
      <w:r>
        <w:rPr>
          <w:rFonts w:ascii="Times New Roman" w:hAnsi="Times New Roman"/>
          <w:sz w:val="28"/>
        </w:rPr>
        <w:t xml:space="preserve"> проводов, закрытие ими указателей адресных единиц и номерных знаков домов, дорожных знаков;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hAnsi="Times New Roman"/>
          <w:sz w:val="28"/>
        </w:rPr>
        <w:t>бесканальной</w:t>
      </w:r>
      <w:proofErr w:type="spellEnd"/>
      <w:r>
        <w:rPr>
          <w:rFonts w:ascii="Times New Roman" w:hAnsi="Times New Roman"/>
          <w:sz w:val="28"/>
        </w:rPr>
        <w:t xml:space="preserve"> прокладке), кустарников - 1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15.5. Подсев газонных трав на газонах производится по мере необходимости. Допускается использовать устойчивые к </w:t>
      </w:r>
      <w:proofErr w:type="spellStart"/>
      <w:r>
        <w:rPr>
          <w:rFonts w:ascii="Times New Roman" w:hAnsi="Times New Roman"/>
          <w:sz w:val="28"/>
        </w:rPr>
        <w:t>вытаптыванию</w:t>
      </w:r>
      <w:proofErr w:type="spellEnd"/>
      <w:r>
        <w:rPr>
          <w:rFonts w:ascii="Times New Roman" w:hAnsi="Times New Roman"/>
          <w:sz w:val="28"/>
        </w:rPr>
        <w:t xml:space="preserve"> сорта трав. Полив газонов и цветников следует производить в утреннее или вечернее время по мере необходимости.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629ED" w:rsidRDefault="00C629ED" w:rsidP="001D5858">
      <w:pPr>
        <w:spacing w:after="0" w:line="240" w:lineRule="auto"/>
        <w:ind w:firstLine="567"/>
        <w:jc w:val="both"/>
        <w:rPr>
          <w:rFonts w:ascii="Times New Roman" w:hAnsi="Times New Roman"/>
          <w:b/>
          <w:sz w:val="28"/>
        </w:rPr>
      </w:pPr>
      <w:bookmarkStart w:id="72" w:name="_Hlk35260093"/>
      <w:bookmarkStart w:id="73" w:name="_Hlk11160493"/>
      <w:bookmarkEnd w:id="72"/>
      <w:bookmarkEnd w:id="73"/>
    </w:p>
    <w:p w:rsidR="00C629ED" w:rsidRDefault="008E6BE4" w:rsidP="001D5858">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C629ED" w:rsidRDefault="008E6BE4" w:rsidP="001D5858">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Красносулинского 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w:t>
      </w:r>
      <w:proofErr w:type="gramEnd"/>
      <w:r>
        <w:rPr>
          <w:rFonts w:ascii="Times New Roman" w:hAnsi="Times New Roman"/>
          <w:sz w:val="28"/>
        </w:rPr>
        <w:t xml:space="preserve"> 31.08.2018 № 1039 «Об утверждении Правил обустройства мест (площадок) накопления твердых коммунальных отходов и ведения их реестра».</w:t>
      </w:r>
    </w:p>
    <w:p w:rsidR="00C629ED" w:rsidRDefault="008E6BE4" w:rsidP="001D5858">
      <w:pPr>
        <w:spacing w:after="0" w:line="240" w:lineRule="auto"/>
        <w:ind w:firstLine="567"/>
        <w:jc w:val="both"/>
        <w:rPr>
          <w:rFonts w:ascii="XO Thames" w:hAnsi="XO Thames"/>
          <w:sz w:val="28"/>
        </w:rPr>
      </w:pPr>
      <w:r>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C629ED" w:rsidRDefault="008E6BE4" w:rsidP="001D5858">
      <w:pPr>
        <w:pStyle w:val="Footnote"/>
        <w:rPr>
          <w:sz w:val="28"/>
        </w:rPr>
      </w:pPr>
      <w:r>
        <w:rPr>
          <w:sz w:val="28"/>
        </w:rPr>
        <w:t>а) в контейнеры, расположенные на контейнерных площадках;</w:t>
      </w:r>
    </w:p>
    <w:p w:rsidR="00C629ED" w:rsidRDefault="008E6BE4" w:rsidP="001D5858">
      <w:pPr>
        <w:pStyle w:val="Footnote"/>
        <w:rPr>
          <w:sz w:val="28"/>
        </w:rPr>
      </w:pPr>
      <w:r>
        <w:rPr>
          <w:sz w:val="28"/>
        </w:rPr>
        <w:t>б) в пакеты или другие емкости, предоставленные региональным оператором по обращению с твердыми коммунальными отходами на территории Красносулинского городского поселения (далее - децентрализованный способ).</w:t>
      </w:r>
    </w:p>
    <w:p w:rsidR="00C629ED" w:rsidRDefault="008E6BE4" w:rsidP="001D5858">
      <w:pPr>
        <w:pStyle w:val="Footnote"/>
        <w:rPr>
          <w:sz w:val="28"/>
        </w:rPr>
      </w:pPr>
      <w:r>
        <w:rPr>
          <w:sz w:val="28"/>
        </w:rPr>
        <w:lastRenderedPageBreak/>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C629ED" w:rsidRDefault="008E6BE4" w:rsidP="001D5858">
      <w:pPr>
        <w:pStyle w:val="Footnote"/>
        <w:rPr>
          <w:sz w:val="28"/>
        </w:rPr>
      </w:pPr>
      <w:r>
        <w:rPr>
          <w:sz w:val="28"/>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8"/>
        </w:rPr>
        <w:t>по согласованию с региональным оператором по обращению с твердыми коммунальными отходами на территории</w:t>
      </w:r>
      <w:proofErr w:type="gramEnd"/>
      <w:r>
        <w:rPr>
          <w:sz w:val="28"/>
        </w:rPr>
        <w:t xml:space="preserve"> Красносулинского городского поселения</w:t>
      </w:r>
      <w:r>
        <w:rPr>
          <w:i/>
          <w:sz w:val="28"/>
        </w:rPr>
        <w:t xml:space="preserve"> </w:t>
      </w:r>
      <w:r>
        <w:rPr>
          <w:sz w:val="28"/>
        </w:rPr>
        <w:t>в соответствии с законодательством Российской Федерации в области санитарно-эпидемиологического благополучия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w:t>
      </w:r>
      <w:proofErr w:type="spellStart"/>
      <w:r>
        <w:rPr>
          <w:rFonts w:ascii="Times New Roman" w:hAnsi="Times New Roman"/>
          <w:sz w:val="28"/>
        </w:rPr>
        <w:t>рабицы</w:t>
      </w:r>
      <w:proofErr w:type="spellEnd"/>
      <w:r>
        <w:rPr>
          <w:rFonts w:ascii="Times New Roman" w:hAnsi="Times New Roman"/>
          <w:sz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4" w:name="_Hlk67486644"/>
      <w:r>
        <w:rPr>
          <w:rFonts w:ascii="Times New Roman" w:hAnsi="Times New Roman"/>
          <w:sz w:val="28"/>
        </w:rPr>
        <w:t xml:space="preserve">к санитарным </w:t>
      </w:r>
      <w:r>
        <w:rPr>
          <w:rFonts w:ascii="Times New Roman" w:hAnsi="Times New Roman"/>
          <w:sz w:val="28"/>
        </w:rPr>
        <w:lastRenderedPageBreak/>
        <w:t>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hAnsi="Times New Roman"/>
          <w:sz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4"/>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hAnsi="Times New Roman"/>
          <w:sz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17.5. </w:t>
      </w:r>
      <w:proofErr w:type="gramStart"/>
      <w:r>
        <w:rPr>
          <w:rFonts w:ascii="Times New Roman" w:hAnsi="Times New Roman"/>
          <w:sz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hAnsi="Times New Roman"/>
          <w:sz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17.6. </w:t>
      </w:r>
      <w:proofErr w:type="gramStart"/>
      <w:r>
        <w:rPr>
          <w:rFonts w:ascii="Times New Roman" w:hAnsi="Times New Roman"/>
          <w:sz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hAnsi="Times New Roman"/>
          <w:sz w:val="28"/>
        </w:rPr>
        <w:t xml:space="preserve"> Российской Федерации от 28.01.2021 № 3.</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17.7. </w:t>
      </w:r>
      <w:proofErr w:type="gramStart"/>
      <w:r>
        <w:rPr>
          <w:rFonts w:ascii="Times New Roman" w:hAnsi="Times New Roman"/>
          <w:sz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hAnsi="Times New Roman"/>
          <w:sz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hAnsi="Times New Roman"/>
          <w:sz w:val="28"/>
        </w:rPr>
        <w:t>дств тв</w:t>
      </w:r>
      <w:proofErr w:type="gramEnd"/>
      <w:r>
        <w:rPr>
          <w:rFonts w:ascii="Times New Roman" w:hAnsi="Times New Roman"/>
          <w:sz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17.8. </w:t>
      </w:r>
      <w:proofErr w:type="gramStart"/>
      <w:r>
        <w:rPr>
          <w:rFonts w:ascii="Times New Roman" w:hAnsi="Times New Roman"/>
          <w:sz w:val="28"/>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w:t>
      </w:r>
      <w:r>
        <w:rPr>
          <w:rFonts w:ascii="Times New Roman" w:hAnsi="Times New Roman"/>
          <w:sz w:val="28"/>
        </w:rPr>
        <w:lastRenderedPageBreak/>
        <w:t>вещных прав, иных прав, и в соответствии с целями его использования.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свободный выпас сельскохозяйственных животных на огороженной территории;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lastRenderedPageBreak/>
        <w:t>18.9. При осуществлении выпаса и прогона сельскохозяйственных животных запрещается: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 вести сельскохозяйственных животных по автомобильной дороге с </w:t>
      </w:r>
      <w:proofErr w:type="spellStart"/>
      <w:r>
        <w:rPr>
          <w:rFonts w:ascii="Times New Roman" w:hAnsi="Times New Roman"/>
          <w:sz w:val="28"/>
        </w:rPr>
        <w:t>асфальт</w:t>
      </w:r>
      <w:proofErr w:type="gramStart"/>
      <w:r>
        <w:rPr>
          <w:rFonts w:ascii="Times New Roman" w:hAnsi="Times New Roman"/>
          <w:sz w:val="28"/>
        </w:rPr>
        <w:t>о</w:t>
      </w:r>
      <w:proofErr w:type="spellEnd"/>
      <w:r>
        <w:rPr>
          <w:rFonts w:ascii="Times New Roman" w:hAnsi="Times New Roman"/>
          <w:sz w:val="28"/>
        </w:rPr>
        <w:t>-</w:t>
      </w:r>
      <w:proofErr w:type="gramEnd"/>
      <w:r>
        <w:rPr>
          <w:rFonts w:ascii="Times New Roman" w:hAnsi="Times New Roman"/>
          <w:sz w:val="28"/>
        </w:rPr>
        <w:t xml:space="preserve"> и цементобетонным покрытием при наличии иных путей;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hAnsi="Times New Roman"/>
          <w:sz w:val="28"/>
        </w:rPr>
        <w:t>пояса зоны санитарной охраны поверхностных источников водоснабжения</w:t>
      </w:r>
      <w:proofErr w:type="gramEnd"/>
      <w:r>
        <w:rPr>
          <w:rFonts w:ascii="Times New Roman" w:hAnsi="Times New Roman"/>
          <w:sz w:val="28"/>
        </w:rPr>
        <w:t>.</w:t>
      </w:r>
    </w:p>
    <w:p w:rsidR="00C629ED" w:rsidRDefault="00C629ED" w:rsidP="001D5858">
      <w:pPr>
        <w:spacing w:after="0" w:line="240" w:lineRule="auto"/>
        <w:ind w:firstLine="567"/>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C629ED" w:rsidRDefault="008E6BE4" w:rsidP="001D5858">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w:t>
      </w:r>
      <w:proofErr w:type="spellStart"/>
      <w:r w:rsidR="0091101C">
        <w:rPr>
          <w:rFonts w:ascii="Tinos" w:hAnsi="Tinos"/>
          <w:sz w:val="28"/>
        </w:rPr>
        <w:t>Ковалёвское</w:t>
      </w:r>
      <w:proofErr w:type="spellEnd"/>
      <w:r w:rsidR="0091101C">
        <w:rPr>
          <w:rFonts w:ascii="Tinos" w:hAnsi="Tinos"/>
          <w:sz w:val="28"/>
        </w:rPr>
        <w:t xml:space="preserve"> сельское </w:t>
      </w:r>
      <w:r>
        <w:rPr>
          <w:rFonts w:ascii="Tinos" w:hAnsi="Tinos"/>
          <w:sz w:val="28"/>
        </w:rPr>
        <w:t xml:space="preserve">поселение» выполняется по решению Администрации </w:t>
      </w:r>
      <w:proofErr w:type="spellStart"/>
      <w:r w:rsidR="0091101C">
        <w:rPr>
          <w:rFonts w:ascii="Tinos" w:hAnsi="Tinos"/>
          <w:sz w:val="28"/>
        </w:rPr>
        <w:t>Ковалёвское</w:t>
      </w:r>
      <w:proofErr w:type="spellEnd"/>
      <w:r w:rsidR="0091101C">
        <w:rPr>
          <w:rFonts w:ascii="Tinos" w:hAnsi="Tinos"/>
          <w:sz w:val="28"/>
        </w:rPr>
        <w:t xml:space="preserve"> сельское </w:t>
      </w:r>
      <w:r>
        <w:rPr>
          <w:rFonts w:ascii="Tinos" w:hAnsi="Tinos"/>
          <w:sz w:val="28"/>
        </w:rPr>
        <w:t>поселения на период проведения государственных и городских праздников, мероприятий, связанных со знаменательными событиями.</w:t>
      </w:r>
    </w:p>
    <w:p w:rsidR="00C629ED" w:rsidRDefault="008E6BE4" w:rsidP="001D5858">
      <w:pPr>
        <w:spacing w:after="0" w:line="0" w:lineRule="atLeast"/>
        <w:ind w:firstLine="851"/>
        <w:contextualSpacing/>
        <w:rPr>
          <w:sz w:val="28"/>
        </w:rPr>
      </w:pPr>
      <w:r>
        <w:rPr>
          <w:rFonts w:ascii="Tinos" w:hAnsi="Tinos"/>
          <w:sz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Pr>
          <w:rFonts w:ascii="Tinos" w:hAnsi="Tinos"/>
          <w:sz w:val="28"/>
        </w:rPr>
        <w:t>Красносулинское</w:t>
      </w:r>
      <w:proofErr w:type="spellEnd"/>
      <w:r>
        <w:rPr>
          <w:rFonts w:ascii="Tinos" w:hAnsi="Tinos"/>
          <w:sz w:val="28"/>
        </w:rPr>
        <w:t xml:space="preserve"> городское поселение».</w:t>
      </w:r>
    </w:p>
    <w:p w:rsidR="00C629ED" w:rsidRDefault="008E6BE4" w:rsidP="001D5858">
      <w:pPr>
        <w:spacing w:after="0" w:line="0" w:lineRule="atLeast"/>
        <w:ind w:firstLine="851"/>
        <w:contextualSpacing/>
        <w:rPr>
          <w:sz w:val="28"/>
        </w:rPr>
      </w:pPr>
      <w:r>
        <w:rPr>
          <w:rFonts w:ascii="Tinos" w:hAnsi="Tinos"/>
          <w:sz w:val="28"/>
        </w:rPr>
        <w:t xml:space="preserve">  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C629ED" w:rsidRDefault="008E6BE4" w:rsidP="001D5858">
      <w:pPr>
        <w:spacing w:after="0" w:line="0" w:lineRule="atLeast"/>
        <w:ind w:firstLine="851"/>
        <w:contextualSpacing/>
        <w:rPr>
          <w:sz w:val="28"/>
        </w:rPr>
      </w:pPr>
      <w:r>
        <w:rPr>
          <w:rFonts w:ascii="Tinos" w:hAnsi="Tinos"/>
          <w:sz w:val="28"/>
        </w:rPr>
        <w:lastRenderedPageBreak/>
        <w:t xml:space="preserve">  19.3. </w:t>
      </w:r>
      <w:proofErr w:type="gramStart"/>
      <w:r>
        <w:rPr>
          <w:rFonts w:ascii="Tinos" w:hAnsi="Tinos"/>
          <w:sz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C629ED" w:rsidRDefault="008E6BE4" w:rsidP="001D5858">
      <w:pPr>
        <w:spacing w:after="0" w:line="0" w:lineRule="atLeast"/>
        <w:ind w:firstLine="851"/>
        <w:contextualSpacing/>
        <w:rPr>
          <w:sz w:val="28"/>
        </w:rPr>
      </w:pPr>
      <w:r>
        <w:rPr>
          <w:rFonts w:ascii="Tinos" w:hAnsi="Tinos"/>
          <w:sz w:val="28"/>
        </w:rPr>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nos" w:hAnsi="Tinos"/>
          <w:sz w:val="28"/>
        </w:rPr>
        <w:t>утверждаемыми</w:t>
      </w:r>
      <w:proofErr w:type="gramEnd"/>
      <w:r>
        <w:rPr>
          <w:rFonts w:ascii="Tinos" w:hAnsi="Tinos"/>
          <w:sz w:val="28"/>
        </w:rPr>
        <w:t xml:space="preserve"> Администрацией </w:t>
      </w:r>
      <w:r w:rsidR="0091101C">
        <w:rPr>
          <w:rFonts w:ascii="Tinos" w:hAnsi="Tinos"/>
          <w:sz w:val="28"/>
        </w:rPr>
        <w:t xml:space="preserve">Ковалёвского сельского </w:t>
      </w:r>
      <w:r>
        <w:rPr>
          <w:rFonts w:ascii="Tinos" w:hAnsi="Tinos"/>
          <w:sz w:val="28"/>
        </w:rPr>
        <w:t>поселения.</w:t>
      </w:r>
    </w:p>
    <w:p w:rsidR="00C629ED" w:rsidRDefault="008E6BE4" w:rsidP="001D5858">
      <w:pPr>
        <w:spacing w:after="0" w:line="0" w:lineRule="atLeast"/>
        <w:ind w:firstLine="851"/>
        <w:contextualSpacing/>
        <w:rPr>
          <w:sz w:val="28"/>
        </w:rPr>
      </w:pPr>
      <w:r>
        <w:rPr>
          <w:rFonts w:ascii="Tinos" w:hAnsi="Tinos"/>
          <w:sz w:val="28"/>
        </w:rPr>
        <w:t xml:space="preserve">  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29ED" w:rsidRDefault="00C629ED" w:rsidP="001D5858">
      <w:pPr>
        <w:spacing w:after="0" w:line="240" w:lineRule="auto"/>
        <w:jc w:val="right"/>
        <w:rPr>
          <w:rFonts w:ascii="Times New Roman" w:hAnsi="Times New Roman"/>
          <w:sz w:val="24"/>
        </w:rPr>
      </w:pPr>
    </w:p>
    <w:p w:rsidR="00C629ED" w:rsidRDefault="008E6BE4" w:rsidP="001D5858">
      <w:pPr>
        <w:spacing w:after="0" w:line="240" w:lineRule="auto"/>
        <w:jc w:val="right"/>
        <w:rPr>
          <w:rFonts w:ascii="Times New Roman" w:hAnsi="Times New Roman"/>
          <w:sz w:val="24"/>
        </w:rPr>
      </w:pPr>
      <w:r>
        <w:rPr>
          <w:rFonts w:ascii="Times New Roman" w:hAnsi="Times New Roman"/>
          <w:sz w:val="24"/>
        </w:rPr>
        <w:t>Приложение 1</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C629ED" w:rsidRDefault="008E6BE4" w:rsidP="001D5858">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1101C">
        <w:rPr>
          <w:rFonts w:ascii="Times New Roman" w:hAnsi="Times New Roman"/>
          <w:sz w:val="24"/>
        </w:rPr>
        <w:t>Ковалёвского сельского</w:t>
      </w:r>
      <w:r>
        <w:rPr>
          <w:rFonts w:ascii="Times New Roman" w:hAnsi="Times New Roman"/>
          <w:sz w:val="24"/>
        </w:rPr>
        <w:t xml:space="preserve"> поселения,</w:t>
      </w:r>
    </w:p>
    <w:p w:rsidR="00C629ED" w:rsidRDefault="008E6BE4" w:rsidP="001D5858">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91101C" w:rsidRPr="0091101C">
        <w:rPr>
          <w:rFonts w:ascii="Times New Roman" w:hAnsi="Times New Roman"/>
          <w:sz w:val="24"/>
          <w:szCs w:val="24"/>
        </w:rPr>
        <w:t>Ковалёвско</w:t>
      </w:r>
      <w:r w:rsidR="0091101C">
        <w:rPr>
          <w:rFonts w:ascii="Times New Roman" w:hAnsi="Times New Roman"/>
          <w:sz w:val="24"/>
          <w:szCs w:val="24"/>
        </w:rPr>
        <w:t>го</w:t>
      </w:r>
      <w:r w:rsidR="0091101C" w:rsidRPr="0091101C">
        <w:rPr>
          <w:rFonts w:ascii="Times New Roman" w:hAnsi="Times New Roman"/>
          <w:sz w:val="24"/>
          <w:szCs w:val="24"/>
        </w:rPr>
        <w:t xml:space="preserve"> сельско</w:t>
      </w:r>
      <w:r w:rsidR="0091101C">
        <w:rPr>
          <w:rFonts w:ascii="Times New Roman" w:hAnsi="Times New Roman"/>
          <w:sz w:val="24"/>
          <w:szCs w:val="24"/>
        </w:rPr>
        <w:t>го</w:t>
      </w:r>
      <w:r w:rsidR="0091101C">
        <w:rPr>
          <w:rFonts w:ascii="Tinos" w:hAnsi="Tinos"/>
          <w:sz w:val="28"/>
        </w:rPr>
        <w:t xml:space="preserve"> </w:t>
      </w:r>
      <w:r>
        <w:rPr>
          <w:rFonts w:ascii="Times New Roman" w:hAnsi="Times New Roman"/>
          <w:sz w:val="24"/>
        </w:rPr>
        <w:t>поселения</w:t>
      </w:r>
    </w:p>
    <w:p w:rsidR="00C629ED" w:rsidRDefault="00C629ED" w:rsidP="001D5858">
      <w:pPr>
        <w:spacing w:after="0" w:line="240" w:lineRule="auto"/>
        <w:ind w:left="5103"/>
        <w:jc w:val="right"/>
        <w:rPr>
          <w:rFonts w:ascii="Times New Roman" w:hAnsi="Times New Roman"/>
          <w:sz w:val="24"/>
        </w:rPr>
      </w:pPr>
    </w:p>
    <w:p w:rsidR="00C629ED" w:rsidRDefault="008E6BE4" w:rsidP="001D5858">
      <w:pPr>
        <w:spacing w:after="0" w:line="240" w:lineRule="auto"/>
        <w:jc w:val="center"/>
      </w:pPr>
      <w:r>
        <w:rPr>
          <w:rFonts w:ascii="Times New Roman" w:hAnsi="Times New Roman"/>
          <w:sz w:val="24"/>
        </w:rPr>
        <w:t>СОГЛАШЕНИЕ</w:t>
      </w:r>
    </w:p>
    <w:p w:rsidR="00C629ED" w:rsidRDefault="008E6BE4" w:rsidP="001D5858">
      <w:pPr>
        <w:spacing w:after="0" w:line="240" w:lineRule="auto"/>
        <w:jc w:val="center"/>
      </w:pPr>
      <w:r>
        <w:rPr>
          <w:rFonts w:ascii="Times New Roman" w:hAnsi="Times New Roman"/>
          <w:sz w:val="24"/>
        </w:rPr>
        <w:t>О ЗАКРЕПЛЕНИИ ПРИЛЕГАЮЩЕЙ ТЕРРИТОРИИ</w:t>
      </w:r>
    </w:p>
    <w:p w:rsidR="00C629ED" w:rsidRDefault="008E6BE4" w:rsidP="001D5858">
      <w:pPr>
        <w:spacing w:after="0" w:line="240" w:lineRule="auto"/>
        <w:jc w:val="center"/>
      </w:pPr>
      <w:r>
        <w:rPr>
          <w:rFonts w:ascii="Times New Roman" w:hAnsi="Times New Roman"/>
          <w:sz w:val="24"/>
        </w:rPr>
        <w:t>В УСТАНОВЛЕННЫХ ГРАНИЦАХ</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rPr>
          <w:rFonts w:ascii="Times New Roman" w:hAnsi="Times New Roman"/>
          <w:sz w:val="24"/>
        </w:rPr>
      </w:pPr>
      <w:r>
        <w:rPr>
          <w:rFonts w:ascii="Times New Roman" w:hAnsi="Times New Roman"/>
          <w:sz w:val="24"/>
        </w:rPr>
        <w:t>_________________________                                                      «____» _____________ 20     г.</w:t>
      </w:r>
    </w:p>
    <w:p w:rsidR="00C629ED" w:rsidRDefault="008E6BE4" w:rsidP="001D5858">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w:t>
      </w:r>
      <w:r>
        <w:rPr>
          <w:rFonts w:ascii="Times New Roman" w:hAnsi="Times New Roman"/>
          <w:b/>
          <w:sz w:val="28"/>
        </w:rPr>
        <w:t xml:space="preserve">__________ </w:t>
      </w:r>
      <w:bookmarkStart w:id="75" w:name="_Hlk103948991"/>
      <w:r w:rsidR="000F4395" w:rsidRPr="000F4395">
        <w:rPr>
          <w:rFonts w:ascii="Times New Roman" w:hAnsi="Times New Roman"/>
          <w:i/>
          <w:sz w:val="24"/>
          <w:u w:val="single"/>
        </w:rPr>
        <w:t>Ковалёвского сельского поселения</w:t>
      </w:r>
      <w:r>
        <w:rPr>
          <w:rFonts w:ascii="Times New Roman" w:hAnsi="Times New Roman"/>
          <w:i/>
          <w:sz w:val="24"/>
        </w:rPr>
        <w:t xml:space="preserve"> </w:t>
      </w:r>
      <w:bookmarkEnd w:id="75"/>
      <w:r>
        <w:rPr>
          <w:rFonts w:ascii="Times New Roman" w:hAnsi="Times New Roman"/>
          <w:sz w:val="24"/>
        </w:rPr>
        <w:t xml:space="preserve">в лице Главы </w:t>
      </w:r>
      <w:r>
        <w:rPr>
          <w:rFonts w:ascii="Times New Roman" w:hAnsi="Times New Roman"/>
          <w:b/>
          <w:sz w:val="28"/>
        </w:rPr>
        <w:t xml:space="preserve">__________ </w:t>
      </w:r>
      <w:r w:rsidR="000F4395" w:rsidRPr="000F4395">
        <w:rPr>
          <w:rFonts w:ascii="Times New Roman" w:hAnsi="Times New Roman"/>
          <w:i/>
          <w:sz w:val="24"/>
          <w:u w:val="single"/>
        </w:rPr>
        <w:t>Ковалёвского сельского поселения</w:t>
      </w:r>
      <w:r w:rsidR="000F4395">
        <w:rPr>
          <w:rFonts w:ascii="Times New Roman" w:hAnsi="Times New Roman"/>
          <w:i/>
          <w:sz w:val="24"/>
        </w:rPr>
        <w:t xml:space="preserve"> </w:t>
      </w:r>
      <w:r>
        <w:rPr>
          <w:rFonts w:ascii="Times New Roman" w:hAnsi="Times New Roman"/>
          <w:sz w:val="24"/>
        </w:rPr>
        <w:t xml:space="preserve">действующего на основании </w:t>
      </w:r>
      <w:hyperlink r:id="rId17" w:history="1">
        <w:r>
          <w:rPr>
            <w:rFonts w:ascii="Times New Roman" w:hAnsi="Times New Roman"/>
            <w:sz w:val="24"/>
          </w:rPr>
          <w:t>Устава</w:t>
        </w:r>
      </w:hyperlink>
      <w:r>
        <w:rPr>
          <w:rFonts w:ascii="Times New Roman" w:hAnsi="Times New Roman"/>
          <w:sz w:val="24"/>
        </w:rPr>
        <w:t xml:space="preserve"> </w:t>
      </w:r>
      <w:r>
        <w:rPr>
          <w:rFonts w:ascii="Times New Roman" w:hAnsi="Times New Roman"/>
          <w:b/>
          <w:sz w:val="28"/>
        </w:rPr>
        <w:t xml:space="preserve">__________ </w:t>
      </w:r>
      <w:r w:rsidR="000F4395" w:rsidRPr="000F4395">
        <w:rPr>
          <w:rFonts w:ascii="Times New Roman" w:hAnsi="Times New Roman"/>
          <w:i/>
          <w:sz w:val="24"/>
          <w:u w:val="single"/>
        </w:rPr>
        <w:t>Ковалёвского сельского поселения</w:t>
      </w:r>
      <w:r>
        <w:rPr>
          <w:rFonts w:ascii="Times New Roman" w:hAnsi="Times New Roman"/>
          <w:i/>
          <w:sz w:val="24"/>
        </w:rPr>
        <w:t>)</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w:t>
      </w:r>
      <w:r w:rsidRPr="000F4395">
        <w:rPr>
          <w:rFonts w:ascii="Times New Roman" w:hAnsi="Times New Roman"/>
          <w:sz w:val="24"/>
          <w:u w:val="single"/>
        </w:rPr>
        <w:t>_</w:t>
      </w:r>
      <w:r w:rsidR="000F4395" w:rsidRPr="000F4395">
        <w:rPr>
          <w:rFonts w:ascii="Times New Roman" w:hAnsi="Times New Roman"/>
          <w:sz w:val="24"/>
          <w:u w:val="single"/>
        </w:rPr>
        <w:t>устава</w:t>
      </w:r>
      <w:r>
        <w:rPr>
          <w:rFonts w:ascii="Times New Roman" w:hAnsi="Times New Roman"/>
          <w:sz w:val="24"/>
        </w:rPr>
        <w:t>_______________</w:t>
      </w:r>
      <w:r>
        <w:rPr>
          <w:rStyle w:val="aff8"/>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bookmarkStart w:id="76" w:name="Par19"/>
      <w:bookmarkEnd w:id="76"/>
      <w:r>
        <w:rPr>
          <w:rFonts w:ascii="Times New Roman" w:hAnsi="Times New Roman"/>
          <w:sz w:val="24"/>
        </w:rPr>
        <w:t>1. Предмет соглашения</w:t>
      </w:r>
    </w:p>
    <w:p w:rsidR="00C629ED" w:rsidRDefault="008E6BE4" w:rsidP="001D5858">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ff8"/>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sidR="000F4395">
        <w:rPr>
          <w:rFonts w:ascii="Times New Roman" w:hAnsi="Times New Roman"/>
          <w:sz w:val="24"/>
        </w:rPr>
        <w:t>Ковалёвского сельского поселения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sidR="000F4395">
        <w:rPr>
          <w:rFonts w:ascii="Times New Roman" w:hAnsi="Times New Roman"/>
          <w:b/>
          <w:sz w:val="28"/>
        </w:rPr>
        <w:t xml:space="preserve">Собрания депутатов Ковалёвского сельского поселения </w:t>
      </w:r>
      <w:r>
        <w:rPr>
          <w:rFonts w:ascii="Times New Roman" w:hAnsi="Times New Roman"/>
          <w:i/>
          <w:sz w:val="24"/>
        </w:rPr>
        <w:t xml:space="preserve"> </w:t>
      </w:r>
      <w:r>
        <w:rPr>
          <w:rFonts w:ascii="Times New Roman" w:hAnsi="Times New Roman"/>
          <w:sz w:val="24"/>
        </w:rPr>
        <w:t>от «____» ________________ 2022 № ______ (далее — Правила).</w:t>
      </w:r>
    </w:p>
    <w:p w:rsidR="00C629ED" w:rsidRDefault="008E6BE4" w:rsidP="001D5858">
      <w:pPr>
        <w:spacing w:after="0" w:line="240" w:lineRule="auto"/>
        <w:jc w:val="center"/>
        <w:rPr>
          <w:rFonts w:ascii="Times New Roman" w:hAnsi="Times New Roman"/>
          <w:sz w:val="24"/>
        </w:rPr>
      </w:pPr>
      <w:r>
        <w:rPr>
          <w:rFonts w:ascii="Times New Roman" w:hAnsi="Times New Roman"/>
          <w:sz w:val="24"/>
        </w:rPr>
        <w:t>2. Обязанности сторон</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2.4.2.3. обрабатывать прилегающие территории </w:t>
      </w:r>
      <w:proofErr w:type="spellStart"/>
      <w:r>
        <w:rPr>
          <w:rFonts w:ascii="Times New Roman" w:hAnsi="Times New Roman"/>
          <w:sz w:val="24"/>
        </w:rPr>
        <w:t>противогололедными</w:t>
      </w:r>
      <w:proofErr w:type="spellEnd"/>
      <w:r>
        <w:rPr>
          <w:rFonts w:ascii="Times New Roman" w:hAnsi="Times New Roman"/>
          <w:sz w:val="24"/>
        </w:rPr>
        <w:t xml:space="preserve"> реагентами;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C629ED" w:rsidRDefault="00C629ED" w:rsidP="001D5858">
      <w:pPr>
        <w:spacing w:after="0" w:line="240" w:lineRule="auto"/>
        <w:jc w:val="center"/>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изменение и расторжение соглашения осуществляются в порядке, установленном гражданским законодательством.</w:t>
      </w:r>
    </w:p>
    <w:p w:rsidR="00C629ED" w:rsidRDefault="008E6BE4" w:rsidP="001D5858">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629ED" w:rsidRDefault="008E6BE4" w:rsidP="001D5858">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C629ED" w:rsidRDefault="008E6BE4" w:rsidP="001D5858">
      <w:pPr>
        <w:spacing w:after="0" w:line="240" w:lineRule="auto"/>
        <w:jc w:val="both"/>
        <w:rPr>
          <w:rFonts w:ascii="Times New Roman" w:hAnsi="Times New Roman"/>
          <w:sz w:val="24"/>
        </w:rPr>
      </w:pPr>
      <w:r>
        <w:rPr>
          <w:rFonts w:ascii="Times New Roman" w:hAnsi="Times New Roman"/>
          <w:sz w:val="24"/>
        </w:rPr>
        <w:lastRenderedPageBreak/>
        <w:t xml:space="preserve">   Администрация:                                                           Гражданин или Организация</w:t>
      </w:r>
      <w:r>
        <w:rPr>
          <w:rStyle w:val="aff8"/>
          <w:rFonts w:ascii="Times New Roman" w:hAnsi="Times New Roman"/>
          <w:sz w:val="24"/>
        </w:rPr>
        <w:footnoteReference w:id="3"/>
      </w:r>
      <w:r>
        <w:rPr>
          <w:rFonts w:ascii="Times New Roman" w:hAnsi="Times New Roman"/>
          <w:sz w:val="24"/>
        </w:rPr>
        <w:t>:</w:t>
      </w: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8E6BE4" w:rsidP="001D5858">
      <w:pPr>
        <w:spacing w:after="0" w:line="240" w:lineRule="auto"/>
        <w:jc w:val="right"/>
        <w:outlineLvl w:val="1"/>
        <w:rPr>
          <w:rFonts w:ascii="Times New Roman" w:hAnsi="Times New Roman"/>
          <w:sz w:val="24"/>
        </w:rPr>
      </w:pPr>
      <w:r>
        <w:rPr>
          <w:rFonts w:ascii="Times New Roman" w:hAnsi="Times New Roman"/>
          <w:sz w:val="24"/>
        </w:rPr>
        <w:t>Приложение</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к соглашению</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C629ED" w:rsidRDefault="00C629ED" w:rsidP="001D5858">
      <w:pPr>
        <w:spacing w:after="0" w:line="240" w:lineRule="auto"/>
        <w:jc w:val="both"/>
      </w:pPr>
    </w:p>
    <w:p w:rsidR="00C629ED" w:rsidRDefault="008E6BE4" w:rsidP="001D5858">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C629ED" w:rsidRDefault="008E6BE4" w:rsidP="001D5858">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C629ED" w:rsidRDefault="008E6BE4" w:rsidP="001D5858">
      <w:pPr>
        <w:spacing w:after="0" w:line="240" w:lineRule="auto"/>
        <w:jc w:val="center"/>
        <w:rPr>
          <w:rFonts w:ascii="Times New Roman" w:hAnsi="Times New Roman"/>
          <w:sz w:val="20"/>
        </w:rPr>
      </w:pPr>
      <w:r>
        <w:rPr>
          <w:rFonts w:ascii="Times New Roman" w:hAnsi="Times New Roman"/>
          <w:sz w:val="20"/>
        </w:rPr>
        <w:t>(при наличии)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Графическое описание: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C629ED" w:rsidRDefault="00C629ED" w:rsidP="001D5858">
      <w:pPr>
        <w:spacing w:after="20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C629ED" w:rsidRDefault="008E6BE4" w:rsidP="001D5858">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C629ED" w:rsidRDefault="008E6BE4" w:rsidP="001D5858">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C629ED" w:rsidRDefault="00C629ED" w:rsidP="001D5858">
      <w:pPr>
        <w:spacing w:after="0" w:line="240" w:lineRule="auto"/>
        <w:jc w:val="both"/>
        <w:rPr>
          <w:rFonts w:ascii="Times New Roman" w:hAnsi="Times New Roman"/>
          <w:sz w:val="20"/>
        </w:rPr>
      </w:pPr>
    </w:p>
    <w:p w:rsidR="00C629ED" w:rsidRDefault="00C629ED" w:rsidP="001D5858">
      <w:pPr>
        <w:spacing w:after="0" w:line="240" w:lineRule="auto"/>
        <w:jc w:val="both"/>
        <w:rPr>
          <w:rFonts w:ascii="Times New Roman" w:hAnsi="Times New Roman"/>
          <w:sz w:val="20"/>
        </w:rPr>
      </w:pPr>
    </w:p>
    <w:p w:rsidR="00C629ED" w:rsidRDefault="00C629ED" w:rsidP="001D5858">
      <w:pPr>
        <w:spacing w:after="0" w:line="240" w:lineRule="auto"/>
        <w:jc w:val="both"/>
        <w:rPr>
          <w:rFonts w:ascii="Times New Roman" w:hAnsi="Times New Roman"/>
          <w:sz w:val="20"/>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lastRenderedPageBreak/>
        <w:t>Администрация</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 ___________________________</w:t>
      </w:r>
    </w:p>
    <w:p w:rsidR="00C629ED" w:rsidRDefault="008E6BE4" w:rsidP="001D5858">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М</w:t>
      </w:r>
    </w:p>
    <w:p w:rsidR="00C629ED" w:rsidRDefault="00C629ED" w:rsidP="001D5858">
      <w:pPr>
        <w:widowControl w:val="0"/>
        <w:spacing w:after="0" w:line="0" w:lineRule="atLeast"/>
        <w:contextualSpacing/>
      </w:pPr>
    </w:p>
    <w:p w:rsidR="00C629ED" w:rsidRDefault="008E6BE4" w:rsidP="001D5858">
      <w:pPr>
        <w:widowControl w:val="0"/>
        <w:spacing w:after="0" w:line="0" w:lineRule="atLeast"/>
        <w:contextualSpacing/>
      </w:pPr>
      <w:r>
        <w:rPr>
          <w:rFonts w:ascii="Tinos" w:hAnsi="Tinos"/>
          <w:sz w:val="24"/>
        </w:rPr>
        <w:t xml:space="preserve">                                                                                                          Приложение                                                         </w:t>
      </w:r>
    </w:p>
    <w:p w:rsidR="00C629ED" w:rsidRDefault="00C629ED" w:rsidP="001D5858">
      <w:pPr>
        <w:widowControl w:val="0"/>
        <w:spacing w:after="0" w:line="0" w:lineRule="atLeast"/>
        <w:contextualSpacing/>
      </w:pPr>
    </w:p>
    <w:p w:rsidR="00802100" w:rsidRDefault="00802100" w:rsidP="001D5858">
      <w:pPr>
        <w:widowControl w:val="0"/>
        <w:spacing w:after="0" w:line="168" w:lineRule="auto"/>
        <w:ind w:left="6463" w:hanging="6463"/>
        <w:contextualSpacing/>
        <w:jc w:val="right"/>
        <w:rPr>
          <w:rFonts w:ascii="Tinos" w:hAnsi="Tinos"/>
          <w:sz w:val="24"/>
        </w:rPr>
      </w:pPr>
      <w:r>
        <w:rPr>
          <w:rFonts w:ascii="Tinos" w:hAnsi="Tinos"/>
          <w:sz w:val="24"/>
        </w:rPr>
        <w:t xml:space="preserve">                                                                    Главе Администрации Ковалевского</w:t>
      </w:r>
    </w:p>
    <w:p w:rsidR="00802100" w:rsidRDefault="00802100" w:rsidP="001D5858">
      <w:pPr>
        <w:widowControl w:val="0"/>
        <w:spacing w:after="0" w:line="168" w:lineRule="auto"/>
        <w:ind w:left="6463" w:hanging="6463"/>
        <w:contextualSpacing/>
        <w:jc w:val="right"/>
      </w:pPr>
    </w:p>
    <w:p w:rsidR="00C629ED" w:rsidRDefault="00802100" w:rsidP="001D5858">
      <w:pPr>
        <w:widowControl w:val="0"/>
        <w:spacing w:line="168" w:lineRule="auto"/>
        <w:ind w:left="6463" w:firstLine="58"/>
        <w:rPr>
          <w:rFonts w:ascii="Tinos" w:hAnsi="Tinos"/>
          <w:sz w:val="24"/>
        </w:rPr>
      </w:pPr>
      <w:r>
        <w:rPr>
          <w:rFonts w:ascii="Tinos" w:hAnsi="Tinos" w:hint="eastAsia"/>
          <w:sz w:val="24"/>
        </w:rPr>
        <w:t>С</w:t>
      </w:r>
      <w:r>
        <w:rPr>
          <w:rFonts w:ascii="Tinos" w:hAnsi="Tinos"/>
          <w:sz w:val="24"/>
        </w:rPr>
        <w:t xml:space="preserve">ельского поселения </w:t>
      </w:r>
    </w:p>
    <w:p w:rsidR="00802100" w:rsidRDefault="00802100" w:rsidP="001D5858">
      <w:pPr>
        <w:widowControl w:val="0"/>
        <w:spacing w:line="168" w:lineRule="auto"/>
        <w:ind w:left="6463" w:firstLine="58"/>
        <w:rPr>
          <w:rFonts w:ascii="Tinos" w:hAnsi="Tinos"/>
          <w:sz w:val="24"/>
        </w:rPr>
      </w:pPr>
      <w:r>
        <w:rPr>
          <w:rFonts w:ascii="Tinos" w:hAnsi="Tinos"/>
          <w:sz w:val="24"/>
        </w:rPr>
        <w:t>Изварину Н.В.</w:t>
      </w:r>
    </w:p>
    <w:p w:rsidR="00C629ED" w:rsidRDefault="008E6BE4" w:rsidP="001D5858">
      <w:pPr>
        <w:widowControl w:val="0"/>
        <w:spacing w:line="168" w:lineRule="auto"/>
        <w:ind w:left="6463" w:hanging="1643"/>
      </w:pPr>
      <w:r>
        <w:rPr>
          <w:rFonts w:ascii="Tinos" w:hAnsi="Tinos"/>
          <w:sz w:val="24"/>
        </w:rPr>
        <w:t xml:space="preserve">                              _____________________ </w:t>
      </w:r>
    </w:p>
    <w:p w:rsidR="00C629ED" w:rsidRDefault="008E6BE4" w:rsidP="001D5858">
      <w:pPr>
        <w:widowControl w:val="0"/>
        <w:spacing w:line="168" w:lineRule="auto"/>
        <w:ind w:left="6463" w:hanging="1643"/>
      </w:pPr>
      <w:r>
        <w:rPr>
          <w:rFonts w:ascii="Tinos" w:hAnsi="Tinos"/>
          <w:sz w:val="24"/>
        </w:rPr>
        <w:t xml:space="preserve">                               Ф.И.О.</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адрес проживания</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тел.</w:t>
      </w:r>
    </w:p>
    <w:p w:rsidR="00C629ED" w:rsidRDefault="008E6BE4" w:rsidP="001D5858">
      <w:pPr>
        <w:widowControl w:val="0"/>
        <w:spacing w:line="0" w:lineRule="atLeast"/>
      </w:pPr>
      <w:r>
        <w:rPr>
          <w:rFonts w:ascii="Tinos" w:hAnsi="Tinos"/>
          <w:b/>
          <w:sz w:val="24"/>
        </w:rPr>
        <w:t xml:space="preserve">                                                                  ЗАЯВЛЕНИЕ</w:t>
      </w:r>
    </w:p>
    <w:p w:rsidR="00C629ED" w:rsidRDefault="00C629ED" w:rsidP="001D5858">
      <w:pPr>
        <w:widowControl w:val="0"/>
        <w:spacing w:line="0" w:lineRule="atLeast"/>
        <w:rPr>
          <w:rFonts w:ascii="Tinos" w:hAnsi="Tinos"/>
          <w:b/>
          <w:sz w:val="24"/>
        </w:rPr>
      </w:pPr>
    </w:p>
    <w:p w:rsidR="00C629ED" w:rsidRDefault="008E6BE4" w:rsidP="001D5858">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C629ED" w:rsidRDefault="008E6BE4" w:rsidP="001D5858">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C629ED" w:rsidRDefault="00C629ED" w:rsidP="001D5858">
      <w:pPr>
        <w:spacing w:after="0" w:line="0" w:lineRule="atLeast"/>
        <w:contextualSpacing/>
        <w:rPr>
          <w:rFonts w:ascii="Tinos" w:hAnsi="Tinos"/>
          <w:sz w:val="24"/>
        </w:rPr>
      </w:pPr>
    </w:p>
    <w:p w:rsidR="00C629ED" w:rsidRDefault="008E6BE4" w:rsidP="001D5858">
      <w:pPr>
        <w:tabs>
          <w:tab w:val="left" w:pos="7820"/>
        </w:tabs>
        <w:spacing w:after="0" w:line="0" w:lineRule="atLeast"/>
        <w:contextualSpacing/>
      </w:pPr>
      <w:r>
        <w:rPr>
          <w:rFonts w:ascii="Tinos" w:hAnsi="Tinos"/>
          <w:sz w:val="24"/>
        </w:rPr>
        <w:t>____________________                                 ________________</w:t>
      </w:r>
    </w:p>
    <w:p w:rsidR="00C629ED" w:rsidRDefault="008E6BE4" w:rsidP="001D5858">
      <w:pPr>
        <w:spacing w:after="0" w:line="0" w:lineRule="atLeast"/>
      </w:pPr>
      <w:r>
        <w:rPr>
          <w:rFonts w:ascii="Tinos" w:hAnsi="Tinos"/>
          <w:sz w:val="24"/>
        </w:rPr>
        <w:t xml:space="preserve">             дата                                                       подпись</w:t>
      </w: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8E6BE4" w:rsidP="001D5858">
      <w:pPr>
        <w:widowControl w:val="0"/>
        <w:spacing w:line="0" w:lineRule="atLeast"/>
      </w:pPr>
      <w:r>
        <w:rPr>
          <w:rFonts w:ascii="Tinos" w:hAnsi="Tinos"/>
          <w:sz w:val="24"/>
        </w:rPr>
        <w:t xml:space="preserve">                                                                                                    </w:t>
      </w:r>
    </w:p>
    <w:p w:rsidR="00BA6AEE" w:rsidRDefault="008E6BE4" w:rsidP="001D5858">
      <w:pPr>
        <w:spacing w:after="0" w:line="0" w:lineRule="atLeast"/>
        <w:ind w:left="6095" w:right="-227"/>
        <w:rPr>
          <w:rFonts w:ascii="Tinos" w:hAnsi="Tinos"/>
          <w:sz w:val="24"/>
        </w:rPr>
      </w:pPr>
      <w:r>
        <w:rPr>
          <w:rFonts w:ascii="Tinos" w:hAnsi="Tinos"/>
          <w:sz w:val="24"/>
        </w:rPr>
        <w:t xml:space="preserve">                                                                                                                                                                         </w:t>
      </w: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C629ED" w:rsidRDefault="008E6BE4" w:rsidP="001D5858">
      <w:pPr>
        <w:spacing w:after="0" w:line="0" w:lineRule="atLeast"/>
        <w:ind w:left="6095" w:right="-227"/>
      </w:pPr>
      <w:r>
        <w:rPr>
          <w:rFonts w:ascii="Tinos" w:hAnsi="Tinos"/>
          <w:sz w:val="24"/>
        </w:rPr>
        <w:t xml:space="preserve">Администрация </w:t>
      </w:r>
    </w:p>
    <w:p w:rsidR="00C629ED" w:rsidRDefault="00802100" w:rsidP="001D5858">
      <w:pPr>
        <w:spacing w:after="0" w:line="0" w:lineRule="atLeast"/>
        <w:ind w:left="6095" w:right="-227"/>
      </w:pPr>
      <w:r>
        <w:rPr>
          <w:rFonts w:ascii="Tinos" w:hAnsi="Tinos"/>
          <w:sz w:val="24"/>
        </w:rPr>
        <w:t>Ковалёвского сельского</w:t>
      </w:r>
      <w:r w:rsidR="008E6BE4">
        <w:rPr>
          <w:rFonts w:ascii="Tinos" w:hAnsi="Tinos"/>
          <w:sz w:val="24"/>
        </w:rPr>
        <w:t xml:space="preserve"> поселения</w:t>
      </w:r>
    </w:p>
    <w:p w:rsidR="00802100" w:rsidRDefault="00802100" w:rsidP="001D5858">
      <w:pPr>
        <w:spacing w:after="0" w:line="0" w:lineRule="atLeast"/>
        <w:ind w:left="6095" w:right="-227"/>
        <w:contextualSpacing/>
        <w:rPr>
          <w:rFonts w:ascii="Tinos" w:hAnsi="Tinos"/>
          <w:sz w:val="24"/>
        </w:rPr>
      </w:pPr>
      <w:r>
        <w:rPr>
          <w:rFonts w:ascii="Tinos" w:hAnsi="Tinos" w:hint="eastAsia"/>
          <w:sz w:val="24"/>
        </w:rPr>
        <w:t>У</w:t>
      </w:r>
      <w:r>
        <w:rPr>
          <w:rFonts w:ascii="Tinos" w:hAnsi="Tinos"/>
          <w:sz w:val="24"/>
        </w:rPr>
        <w:t>л. Советская ,48, х. Платово,</w:t>
      </w:r>
    </w:p>
    <w:p w:rsidR="00802100" w:rsidRDefault="00802100" w:rsidP="001D5858">
      <w:pPr>
        <w:spacing w:after="0" w:line="0" w:lineRule="atLeast"/>
        <w:ind w:left="6095" w:right="-227"/>
        <w:contextualSpacing/>
        <w:rPr>
          <w:rFonts w:ascii="Tinos" w:hAnsi="Tinos"/>
          <w:sz w:val="24"/>
        </w:rPr>
      </w:pPr>
      <w:r>
        <w:rPr>
          <w:rFonts w:ascii="Tinos" w:hAnsi="Tinos"/>
          <w:sz w:val="24"/>
        </w:rPr>
        <w:t xml:space="preserve">Красносулинский район, </w:t>
      </w:r>
    </w:p>
    <w:p w:rsidR="00802100" w:rsidRDefault="00802100" w:rsidP="001D5858">
      <w:pPr>
        <w:spacing w:after="0" w:line="0" w:lineRule="atLeast"/>
        <w:ind w:left="6095" w:right="-227"/>
        <w:contextualSpacing/>
        <w:rPr>
          <w:rFonts w:ascii="Tinos" w:hAnsi="Tinos"/>
          <w:sz w:val="24"/>
        </w:rPr>
      </w:pPr>
      <w:r>
        <w:rPr>
          <w:rFonts w:ascii="Tinos" w:hAnsi="Tinos"/>
          <w:sz w:val="24"/>
        </w:rPr>
        <w:lastRenderedPageBreak/>
        <w:t>Ростовская область</w:t>
      </w:r>
      <w:r w:rsidR="008E6BE4">
        <w:rPr>
          <w:rFonts w:ascii="Tinos" w:hAnsi="Tinos"/>
          <w:sz w:val="24"/>
        </w:rPr>
        <w:t xml:space="preserve">  </w:t>
      </w:r>
    </w:p>
    <w:p w:rsidR="00C629ED" w:rsidRDefault="00802100" w:rsidP="001D5858">
      <w:pPr>
        <w:spacing w:after="0" w:line="0" w:lineRule="atLeast"/>
        <w:ind w:left="6095" w:right="-227"/>
        <w:contextualSpacing/>
      </w:pPr>
      <w:r>
        <w:rPr>
          <w:rFonts w:ascii="Tinos" w:hAnsi="Tinos"/>
          <w:sz w:val="24"/>
        </w:rPr>
        <w:t>346393</w:t>
      </w:r>
      <w:r w:rsidR="008E6BE4">
        <w:rPr>
          <w:rFonts w:ascii="Tinos" w:hAnsi="Tinos"/>
          <w:sz w:val="24"/>
        </w:rPr>
        <w:t xml:space="preserve">                                                                                          </w:t>
      </w:r>
    </w:p>
    <w:p w:rsidR="00C629ED" w:rsidRDefault="00C629ED" w:rsidP="001D5858">
      <w:pPr>
        <w:spacing w:after="0" w:line="0" w:lineRule="atLeast"/>
        <w:ind w:right="-227"/>
        <w:rPr>
          <w:rFonts w:ascii="Tinos" w:hAnsi="Tinos"/>
          <w:sz w:val="24"/>
        </w:rPr>
      </w:pPr>
    </w:p>
    <w:p w:rsidR="00802100" w:rsidRDefault="00802100" w:rsidP="001D5858">
      <w:pPr>
        <w:spacing w:after="0" w:line="0" w:lineRule="atLeast"/>
        <w:ind w:right="-227"/>
        <w:rPr>
          <w:rFonts w:ascii="Tinos" w:hAnsi="Tinos"/>
          <w:sz w:val="24"/>
        </w:rPr>
      </w:pPr>
      <w:r>
        <w:rPr>
          <w:rFonts w:ascii="Tinos" w:hAnsi="Tinos"/>
          <w:sz w:val="24"/>
        </w:rPr>
        <w:t xml:space="preserve"> </w:t>
      </w:r>
    </w:p>
    <w:p w:rsidR="00C629ED" w:rsidRDefault="008E6BE4" w:rsidP="001D5858">
      <w:pPr>
        <w:spacing w:after="0" w:line="0" w:lineRule="atLeast"/>
      </w:pPr>
      <w:r>
        <w:rPr>
          <w:rFonts w:ascii="Tinos" w:hAnsi="Tinos"/>
          <w:b/>
          <w:sz w:val="24"/>
        </w:rPr>
        <w:t xml:space="preserve">                                                              РАЗРЕШЕНИЕ №______</w:t>
      </w:r>
    </w:p>
    <w:p w:rsidR="00C629ED" w:rsidRDefault="00C629ED" w:rsidP="001D5858">
      <w:pPr>
        <w:spacing w:after="0" w:line="0" w:lineRule="atLeast"/>
        <w:rPr>
          <w:rFonts w:ascii="Tinos" w:hAnsi="Tinos"/>
          <w:sz w:val="24"/>
        </w:rPr>
      </w:pPr>
    </w:p>
    <w:p w:rsidR="00C629ED" w:rsidRDefault="008E6BE4" w:rsidP="001D5858">
      <w:pPr>
        <w:spacing w:after="0" w:line="0" w:lineRule="atLeast"/>
      </w:pPr>
      <w:proofErr w:type="gramStart"/>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roofErr w:type="gramEnd"/>
    </w:p>
    <w:p w:rsidR="00C629ED" w:rsidRDefault="00C629ED" w:rsidP="001D5858">
      <w:pPr>
        <w:widowControl w:val="0"/>
        <w:spacing w:line="0" w:lineRule="atLeast"/>
        <w:rPr>
          <w:rFonts w:ascii="Tinos" w:hAnsi="Tinos"/>
          <w:sz w:val="24"/>
        </w:rPr>
      </w:pPr>
    </w:p>
    <w:p w:rsidR="00C629ED" w:rsidRDefault="008E6BE4" w:rsidP="001D5858">
      <w:pPr>
        <w:widowControl w:val="0"/>
        <w:spacing w:line="0" w:lineRule="atLeast"/>
      </w:pPr>
      <w:r>
        <w:rPr>
          <w:rFonts w:ascii="Tinos" w:hAnsi="Tinos"/>
          <w:sz w:val="24"/>
        </w:rPr>
        <w:t>Начальник отдела по вопросам</w:t>
      </w:r>
    </w:p>
    <w:p w:rsidR="00C629ED" w:rsidRDefault="008E6BE4" w:rsidP="001D5858">
      <w:pPr>
        <w:widowControl w:val="0"/>
        <w:spacing w:line="0" w:lineRule="atLeast"/>
      </w:pPr>
      <w:r>
        <w:rPr>
          <w:rFonts w:ascii="Tinos" w:hAnsi="Tinos"/>
          <w:sz w:val="24"/>
        </w:rPr>
        <w:t xml:space="preserve">жизнеобеспечения </w:t>
      </w:r>
    </w:p>
    <w:p w:rsidR="00C629ED" w:rsidRDefault="008E6BE4" w:rsidP="001D5858">
      <w:pPr>
        <w:widowControl w:val="0"/>
        <w:spacing w:line="0" w:lineRule="atLeast"/>
      </w:pPr>
      <w:r>
        <w:rPr>
          <w:rFonts w:ascii="Tinos" w:hAnsi="Tinos"/>
          <w:sz w:val="24"/>
        </w:rPr>
        <w:t xml:space="preserve"> ______________________                                          _____________________                                           </w:t>
      </w:r>
    </w:p>
    <w:p w:rsidR="00C629ED" w:rsidRDefault="008E6BE4" w:rsidP="001D5858">
      <w:pPr>
        <w:spacing w:after="0" w:line="240" w:lineRule="auto"/>
        <w:jc w:val="both"/>
        <w:rPr>
          <w:rFonts w:ascii="Times New Roman" w:hAnsi="Times New Roman"/>
          <w:sz w:val="24"/>
        </w:rPr>
      </w:pPr>
      <w:r>
        <w:rPr>
          <w:rFonts w:ascii="Tinos" w:hAnsi="Tinos"/>
          <w:sz w:val="24"/>
        </w:rPr>
        <w:t xml:space="preserve">             Ф.И.О.                                                                       (подпись)</w:t>
      </w:r>
      <w:r>
        <w:rPr>
          <w:rFonts w:ascii="Times New Roman" w:hAnsi="Times New Roman"/>
          <w:sz w:val="28"/>
        </w:rPr>
        <w:t xml:space="preserve">                             </w:t>
      </w:r>
    </w:p>
    <w:sectPr w:rsidR="00C629ED">
      <w:headerReference w:type="default" r:id="rId18"/>
      <w:pgSz w:w="11906" w:h="16838"/>
      <w:pgMar w:top="1135" w:right="551" w:bottom="851" w:left="1155"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3A" w:rsidRDefault="00C4673A">
      <w:pPr>
        <w:spacing w:after="0" w:line="240" w:lineRule="auto"/>
      </w:pPr>
      <w:r>
        <w:separator/>
      </w:r>
    </w:p>
  </w:endnote>
  <w:endnote w:type="continuationSeparator" w:id="0">
    <w:p w:rsidR="00C4673A" w:rsidRDefault="00C4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00000001" w:usb1="0000084A" w:usb2="00000000" w:usb3="00000000" w:csb0="00000015" w:csb1="00000000"/>
  </w:font>
  <w:font w:name="PT Astra Serif">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9C" w:rsidRDefault="0083089C">
    <w:pPr>
      <w:pStyle w:val="affd"/>
      <w:jc w:val="center"/>
    </w:pPr>
  </w:p>
  <w:p w:rsidR="0083089C" w:rsidRDefault="0083089C">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3A" w:rsidRDefault="00C4673A">
      <w:pPr>
        <w:spacing w:after="0" w:line="240" w:lineRule="auto"/>
      </w:pPr>
      <w:r>
        <w:separator/>
      </w:r>
    </w:p>
  </w:footnote>
  <w:footnote w:type="continuationSeparator" w:id="0">
    <w:p w:rsidR="00C4673A" w:rsidRDefault="00C4673A">
      <w:pPr>
        <w:spacing w:after="0" w:line="240" w:lineRule="auto"/>
      </w:pPr>
      <w:r>
        <w:continuationSeparator/>
      </w:r>
    </w:p>
  </w:footnote>
  <w:footnote w:id="1">
    <w:p w:rsidR="0083089C" w:rsidRDefault="0083089C">
      <w:pPr>
        <w:pStyle w:val="1f6"/>
        <w:jc w:val="both"/>
      </w:pPr>
      <w:r>
        <w:rPr>
          <w:vertAlign w:val="superscript"/>
        </w:rPr>
        <w:footnoteRef/>
      </w:r>
    </w:p>
  </w:footnote>
  <w:footnote w:id="2">
    <w:p w:rsidR="0083089C" w:rsidRDefault="0083089C">
      <w:pPr>
        <w:pStyle w:val="1f6"/>
      </w:pPr>
      <w:r>
        <w:rPr>
          <w:vertAlign w:val="superscript"/>
        </w:rPr>
        <w:footnoteRef/>
      </w:r>
      <w:r>
        <w:t xml:space="preserve">. </w:t>
      </w:r>
    </w:p>
  </w:footnote>
  <w:footnote w:id="3">
    <w:p w:rsidR="0083089C" w:rsidRDefault="0083089C">
      <w:pPr>
        <w:pStyle w:val="1f6"/>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9C" w:rsidRDefault="0083089C">
    <w:pPr>
      <w:pStyle w:val="affff2"/>
      <w:jc w:val="center"/>
    </w:pPr>
  </w:p>
  <w:p w:rsidR="0083089C" w:rsidRDefault="0083089C">
    <w:pPr>
      <w:pStyle w:val="affff2"/>
      <w:jc w:val="center"/>
    </w:pPr>
  </w:p>
  <w:p w:rsidR="0083089C" w:rsidRDefault="0083089C">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9C" w:rsidRDefault="0083089C">
    <w:pPr>
      <w:pStyle w:val="affff2"/>
      <w:jc w:val="center"/>
    </w:pPr>
    <w:r>
      <w:t xml:space="preserve">                                                                                                                                                             </w:t>
    </w:r>
  </w:p>
  <w:p w:rsidR="0083089C" w:rsidRDefault="0083089C">
    <w:pPr>
      <w:pStyle w:val="aff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9C" w:rsidRDefault="0083089C">
    <w:pPr>
      <w:pStyle w:val="1f4"/>
    </w:pPr>
    <w:r>
      <w:rPr>
        <w:noProof/>
        <w:sz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line">
                <wp:posOffset>0</wp:posOffset>
              </wp:positionV>
              <wp:extent cx="6475730" cy="168275"/>
              <wp:effectExtent l="0" t="0" r="0" b="0"/>
              <wp:wrapNone/>
              <wp:docPr id="1" name="Picture 1"/>
              <wp:cNvGraphicFramePr/>
              <a:graphic xmlns:a="http://schemas.openxmlformats.org/drawingml/2006/main">
                <a:graphicData uri="http://schemas.microsoft.com/office/word/2010/wordprocessingShape">
                  <wps:wsp>
                    <wps:cNvSpPr/>
                    <wps:spPr>
                      <a:xfrm>
                        <a:off x="0" y="0"/>
                        <a:ext cx="6475730" cy="168275"/>
                      </a:xfrm>
                      <a:prstGeom prst="rect">
                        <a:avLst/>
                      </a:prstGeom>
                      <a:noFill/>
                      <a:ln>
                        <a:noFill/>
                      </a:ln>
                    </wps:spPr>
                    <wps:txbx>
                      <w:txbxContent>
                        <w:p w:rsidR="0083089C" w:rsidRDefault="0083089C">
                          <w:pPr>
                            <w:pStyle w:val="af7"/>
                            <w:spacing w:after="0" w:line="240" w:lineRule="auto"/>
                          </w:pPr>
                        </w:p>
                      </w:txbxContent>
                    </wps:txbx>
                    <wps:bodyPr lIns="91440" tIns="45720" rIns="91440" bIns="45720" anchor="t">
                      <a:noAutofit/>
                    </wps:bodyPr>
                  </wps:wsp>
                </a:graphicData>
              </a:graphic>
            </wp:anchor>
          </w:drawing>
        </mc:Choice>
        <mc:Fallback>
          <w:pict>
            <v:rect id="Picture 1" o:spid="_x0000_s1026" style="position:absolute;margin-left:0;margin-top:0;width:509.9pt;height:13.25pt;z-index:251658240;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" filled="f" stroked="f">
              <v:textbox>
                <w:txbxContent>
                  <w:p w:rsidR="008E6BE4" w:rsidRDefault="008E6BE4">
                    <w:pPr>
                      <w:pStyle w:val="af7"/>
                      <w:spacing w:after="0" w:line="240" w:lineRule="auto"/>
                    </w:pPr>
                  </w:p>
                </w:txbxContent>
              </v:textbox>
              <w10:wrap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A3"/>
    <w:multiLevelType w:val="multilevel"/>
    <w:tmpl w:val="411ADF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642F2E28"/>
    <w:multiLevelType w:val="multilevel"/>
    <w:tmpl w:val="D83E4ACC"/>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9ED"/>
    <w:rsid w:val="000F4395"/>
    <w:rsid w:val="001D489A"/>
    <w:rsid w:val="001D5858"/>
    <w:rsid w:val="002D3867"/>
    <w:rsid w:val="00390F70"/>
    <w:rsid w:val="00405A12"/>
    <w:rsid w:val="00522F6A"/>
    <w:rsid w:val="006070DB"/>
    <w:rsid w:val="006144EB"/>
    <w:rsid w:val="00757BE8"/>
    <w:rsid w:val="007C24C4"/>
    <w:rsid w:val="007E2A83"/>
    <w:rsid w:val="00802100"/>
    <w:rsid w:val="0083089C"/>
    <w:rsid w:val="0085119B"/>
    <w:rsid w:val="008D561D"/>
    <w:rsid w:val="008E6BE4"/>
    <w:rsid w:val="0091101C"/>
    <w:rsid w:val="009C6CB0"/>
    <w:rsid w:val="00BA6AEE"/>
    <w:rsid w:val="00C4673A"/>
    <w:rsid w:val="00C629ED"/>
    <w:rsid w:val="00F7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No Spacing"/>
    <w:link w:val="a4"/>
    <w:rPr>
      <w:sz w:val="22"/>
    </w:rPr>
  </w:style>
  <w:style w:type="character" w:customStyle="1" w:styleId="a4">
    <w:name w:val="Без интервала Знак"/>
    <w:link w:val="a3"/>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link w:val="a5"/>
    <w:rPr>
      <w:sz w:val="16"/>
    </w:rPr>
  </w:style>
  <w:style w:type="character" w:styleId="a5">
    <w:name w:val="annotation reference"/>
    <w:link w:val="12"/>
    <w:rPr>
      <w:sz w:val="16"/>
    </w:rPr>
  </w:style>
  <w:style w:type="paragraph" w:customStyle="1" w:styleId="a6">
    <w:name w:val="Гипертекстовая ссылка"/>
    <w:link w:val="a7"/>
    <w:rPr>
      <w:b/>
      <w:color w:val="008000"/>
      <w:u w:val="single"/>
    </w:rPr>
  </w:style>
  <w:style w:type="character" w:customStyle="1" w:styleId="a7">
    <w:name w:val="Гипертекстовая ссылка"/>
    <w:link w:val="a6"/>
    <w:rPr>
      <w:b/>
      <w:color w:val="00800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name w:val="Заголовок"/>
    <w:basedOn w:val="a"/>
    <w:next w:val="a9"/>
    <w:link w:val="aa"/>
    <w:pPr>
      <w:keepNext/>
      <w:spacing w:before="240" w:after="120"/>
    </w:pPr>
    <w:rPr>
      <w:rFonts w:ascii="PT Astra Serif" w:hAnsi="PT Astra Serif"/>
      <w:sz w:val="28"/>
    </w:rPr>
  </w:style>
  <w:style w:type="character" w:customStyle="1" w:styleId="aa">
    <w:name w:val="Заголовок"/>
    <w:basedOn w:val="1"/>
    <w:link w:val="a8"/>
    <w:rPr>
      <w:rFonts w:ascii="PT Astra Serif" w:hAnsi="PT Astra Serif"/>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3">
    <w:name w:val="Номер страницы1"/>
    <w:link w:val="ab"/>
  </w:style>
  <w:style w:type="character" w:styleId="ab">
    <w:name w:val="page number"/>
    <w:link w:val="13"/>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Неразрешенное упоминание2"/>
    <w:basedOn w:val="14"/>
    <w:link w:val="24"/>
    <w:rPr>
      <w:color w:val="605E5C"/>
      <w:shd w:val="clear" w:color="auto" w:fill="E1DFDD"/>
    </w:rPr>
  </w:style>
  <w:style w:type="character" w:customStyle="1" w:styleId="24">
    <w:name w:val="Неразрешенное упоминание2"/>
    <w:basedOn w:val="a0"/>
    <w:link w:val="23"/>
    <w:rPr>
      <w:color w:val="605E5C"/>
      <w:shd w:val="clear" w:color="auto" w:fill="E1DFDD"/>
    </w:rPr>
  </w:style>
  <w:style w:type="paragraph" w:customStyle="1" w:styleId="ac">
    <w:name w:val="Текст примечания Знак"/>
    <w:basedOn w:val="14"/>
    <w:link w:val="ad"/>
    <w:rPr>
      <w:rFonts w:ascii="Times New Roman" w:hAnsi="Times New Roman"/>
    </w:rPr>
  </w:style>
  <w:style w:type="character" w:customStyle="1" w:styleId="ad">
    <w:name w:val="Текст примечания Знак"/>
    <w:basedOn w:val="a0"/>
    <w:link w:val="ac"/>
    <w:rPr>
      <w:rFonts w:ascii="Times New Roman" w:hAnsi="Times New Roman"/>
      <w:sz w:val="20"/>
    </w:rPr>
  </w:style>
  <w:style w:type="paragraph" w:customStyle="1" w:styleId="43">
    <w:name w:val="Неразрешенное упоминание4"/>
    <w:basedOn w:val="14"/>
    <w:link w:val="44"/>
    <w:rPr>
      <w:color w:val="605E5C"/>
      <w:shd w:val="clear" w:color="auto" w:fill="E1DFDD"/>
    </w:rPr>
  </w:style>
  <w:style w:type="character" w:customStyle="1" w:styleId="44">
    <w:name w:val="Неразрешенное упоминание4"/>
    <w:basedOn w:val="a0"/>
    <w:link w:val="43"/>
    <w:rPr>
      <w:color w:val="605E5C"/>
      <w:shd w:val="clear" w:color="auto" w:fill="E1DFDD"/>
    </w:rPr>
  </w:style>
  <w:style w:type="paragraph" w:customStyle="1" w:styleId="ae">
    <w:name w:val="Посещённая гиперссылка"/>
    <w:link w:val="af"/>
    <w:rPr>
      <w:color w:val="800080"/>
      <w:u w:val="single"/>
    </w:rPr>
  </w:style>
  <w:style w:type="character" w:customStyle="1" w:styleId="af">
    <w:name w:val="Посещённая гиперссылка"/>
    <w:link w:val="ae"/>
    <w:rPr>
      <w:color w:val="800080"/>
      <w:u w:val="single"/>
    </w:rPr>
  </w:style>
  <w:style w:type="paragraph" w:customStyle="1" w:styleId="af0">
    <w:name w:val="Привязка концевой сноски"/>
    <w:link w:val="af1"/>
    <w:rPr>
      <w:vertAlign w:val="superscript"/>
    </w:rPr>
  </w:style>
  <w:style w:type="character" w:customStyle="1" w:styleId="af1">
    <w:name w:val="Привязка концевой сноски"/>
    <w:link w:val="af0"/>
    <w:rPr>
      <w:vertAlign w:val="superscript"/>
    </w:rPr>
  </w:style>
  <w:style w:type="character" w:customStyle="1" w:styleId="30">
    <w:name w:val="Заголовок 3 Знак"/>
    <w:link w:val="3"/>
    <w:rPr>
      <w:rFonts w:ascii="XO Thames" w:hAnsi="XO Thames"/>
      <w:b/>
      <w:sz w:val="26"/>
    </w:rPr>
  </w:style>
  <w:style w:type="paragraph" w:customStyle="1" w:styleId="31">
    <w:name w:val="Неразрешенное упоминание3"/>
    <w:basedOn w:val="14"/>
    <w:link w:val="32"/>
    <w:rPr>
      <w:color w:val="605E5C"/>
      <w:shd w:val="clear" w:color="auto" w:fill="E1DFDD"/>
    </w:rPr>
  </w:style>
  <w:style w:type="character" w:customStyle="1" w:styleId="32">
    <w:name w:val="Неразрешенное упоминание3"/>
    <w:basedOn w:val="a0"/>
    <w:link w:val="31"/>
    <w:rPr>
      <w:color w:val="605E5C"/>
      <w:shd w:val="clear" w:color="auto" w:fill="E1DFDD"/>
    </w:rPr>
  </w:style>
  <w:style w:type="paragraph" w:styleId="af2">
    <w:name w:val="List Paragraph"/>
    <w:basedOn w:val="a"/>
    <w:link w:val="af3"/>
    <w:pPr>
      <w:spacing w:after="200" w:line="276" w:lineRule="auto"/>
      <w:ind w:left="720"/>
    </w:pPr>
  </w:style>
  <w:style w:type="character" w:customStyle="1" w:styleId="af3">
    <w:name w:val="Абзац списка Знак"/>
    <w:basedOn w:val="1"/>
    <w:link w:val="af2"/>
    <w:rPr>
      <w:rFonts w:ascii="Calibri" w:hAnsi="Calibri"/>
      <w:sz w:val="22"/>
    </w:rPr>
  </w:style>
  <w:style w:type="paragraph" w:styleId="af4">
    <w:name w:val="Balloon Text"/>
    <w:basedOn w:val="a"/>
    <w:link w:val="15"/>
    <w:pPr>
      <w:spacing w:after="0" w:line="240" w:lineRule="auto"/>
    </w:pPr>
    <w:rPr>
      <w:rFonts w:ascii="Segoe UI" w:hAnsi="Segoe UI"/>
      <w:sz w:val="18"/>
    </w:rPr>
  </w:style>
  <w:style w:type="character" w:customStyle="1" w:styleId="15">
    <w:name w:val="Текст выноски Знак1"/>
    <w:basedOn w:val="1"/>
    <w:link w:val="af4"/>
    <w:rPr>
      <w:rFonts w:ascii="Segoe UI" w:hAnsi="Segoe UI"/>
      <w:sz w:val="18"/>
    </w:rPr>
  </w:style>
  <w:style w:type="paragraph" w:styleId="af5">
    <w:name w:val="index heading"/>
    <w:basedOn w:val="a"/>
    <w:link w:val="af6"/>
    <w:rPr>
      <w:rFonts w:ascii="PT Astra Serif" w:hAnsi="PT Astra Serif"/>
    </w:rPr>
  </w:style>
  <w:style w:type="character" w:customStyle="1" w:styleId="af6">
    <w:name w:val="Указатель Знак"/>
    <w:basedOn w:val="1"/>
    <w:link w:val="af5"/>
    <w:rPr>
      <w:rFonts w:ascii="PT Astra Serif" w:hAnsi="PT Astra Serif"/>
      <w:sz w:val="22"/>
    </w:rPr>
  </w:style>
  <w:style w:type="paragraph" w:customStyle="1" w:styleId="af7">
    <w:name w:val="Содержимое врезки"/>
    <w:basedOn w:val="a"/>
    <w:link w:val="af8"/>
  </w:style>
  <w:style w:type="character" w:customStyle="1" w:styleId="af8">
    <w:name w:val="Содержимое врезки"/>
    <w:basedOn w:val="1"/>
    <w:link w:val="af7"/>
    <w:rPr>
      <w:sz w:val="22"/>
    </w:rPr>
  </w:style>
  <w:style w:type="paragraph" w:customStyle="1" w:styleId="410">
    <w:name w:val="Заголовок 41"/>
    <w:basedOn w:val="a"/>
    <w:link w:val="411"/>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Pr>
      <w:rFonts w:ascii="Times New Roman" w:hAnsi="Times New Roman"/>
      <w:b/>
      <w:sz w:val="24"/>
    </w:rPr>
  </w:style>
  <w:style w:type="paragraph" w:customStyle="1" w:styleId="210">
    <w:name w:val="Основной текст 21"/>
    <w:basedOn w:val="a"/>
    <w:link w:val="211"/>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Pr>
      <w:rFonts w:ascii="Times New Roman" w:hAnsi="Times New Roman"/>
      <w:sz w:val="28"/>
    </w:rPr>
  </w:style>
  <w:style w:type="paragraph" w:customStyle="1" w:styleId="16">
    <w:name w:val="Нижний колонтитул1"/>
    <w:basedOn w:val="a"/>
    <w:link w:val="17"/>
    <w:pPr>
      <w:tabs>
        <w:tab w:val="center" w:pos="4677"/>
        <w:tab w:val="right" w:pos="9355"/>
      </w:tabs>
      <w:spacing w:after="0" w:line="240" w:lineRule="auto"/>
    </w:pPr>
    <w:rPr>
      <w:rFonts w:ascii="Times New Roman" w:hAnsi="Times New Roman"/>
      <w:sz w:val="24"/>
    </w:rPr>
  </w:style>
  <w:style w:type="character" w:customStyle="1" w:styleId="17">
    <w:name w:val="Нижний колонтитул1"/>
    <w:basedOn w:val="1"/>
    <w:link w:val="16"/>
    <w:rPr>
      <w:rFonts w:ascii="Times New Roman" w:hAnsi="Times New Roman"/>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9">
    <w:name w:val="annotation text"/>
    <w:basedOn w:val="a"/>
    <w:link w:val="18"/>
    <w:pPr>
      <w:spacing w:after="0" w:line="240" w:lineRule="auto"/>
    </w:pPr>
    <w:rPr>
      <w:rFonts w:ascii="Times New Roman" w:hAnsi="Times New Roman"/>
      <w:sz w:val="20"/>
    </w:rPr>
  </w:style>
  <w:style w:type="character" w:customStyle="1" w:styleId="18">
    <w:name w:val="Текст примечания Знак1"/>
    <w:basedOn w:val="1"/>
    <w:link w:val="af9"/>
    <w:rPr>
      <w:rFonts w:ascii="Times New Roman" w:hAnsi="Times New Roman"/>
      <w:sz w:val="20"/>
    </w:rPr>
  </w:style>
  <w:style w:type="paragraph" w:customStyle="1" w:styleId="110">
    <w:name w:val="Заголовок 11"/>
    <w:basedOn w:val="a"/>
    <w:next w:val="a"/>
    <w:link w:val="111"/>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Pr>
      <w:rFonts w:ascii="Arial" w:hAnsi="Arial"/>
      <w:b/>
      <w:color w:val="000080"/>
      <w:sz w:val="20"/>
    </w:rPr>
  </w:style>
  <w:style w:type="paragraph" w:customStyle="1" w:styleId="afa">
    <w:name w:val="Верхний колонтитул Знак"/>
    <w:basedOn w:val="14"/>
    <w:link w:val="afb"/>
    <w:rPr>
      <w:rFonts w:ascii="Times New Roman" w:hAnsi="Times New Roman"/>
      <w:sz w:val="24"/>
    </w:rPr>
  </w:style>
  <w:style w:type="character" w:customStyle="1" w:styleId="afb">
    <w:name w:val="Верхний колонтитул Знак"/>
    <w:basedOn w:val="a0"/>
    <w:link w:val="afa"/>
    <w:rPr>
      <w:rFonts w:ascii="Times New Roman" w:hAnsi="Times New Roman"/>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afc">
    <w:name w:val="Символ концевой сноски"/>
    <w:link w:val="afd"/>
  </w:style>
  <w:style w:type="character" w:customStyle="1" w:styleId="afd">
    <w:name w:val="Символ концевой сноски"/>
    <w:link w:val="afc"/>
  </w:style>
  <w:style w:type="paragraph" w:styleId="afe">
    <w:name w:val="Revision"/>
    <w:link w:val="aff"/>
    <w:rPr>
      <w:sz w:val="22"/>
    </w:rPr>
  </w:style>
  <w:style w:type="character" w:customStyle="1" w:styleId="aff">
    <w:name w:val="Рецензия Знак"/>
    <w:link w:val="afe"/>
    <w:rPr>
      <w:sz w:val="22"/>
    </w:rPr>
  </w:style>
  <w:style w:type="paragraph" w:customStyle="1" w:styleId="aff0">
    <w:name w:val="Цветовое выделение"/>
    <w:link w:val="aff1"/>
    <w:rPr>
      <w:b/>
      <w:color w:val="000080"/>
    </w:rPr>
  </w:style>
  <w:style w:type="character" w:customStyle="1" w:styleId="aff1">
    <w:name w:val="Цветовое выделение"/>
    <w:link w:val="aff0"/>
    <w:rPr>
      <w:b/>
      <w:color w:val="000080"/>
    </w:rPr>
  </w:style>
  <w:style w:type="paragraph" w:customStyle="1" w:styleId="aff2">
    <w:name w:val="Верхний и нижний колонтитулы"/>
    <w:basedOn w:val="a"/>
    <w:link w:val="aff3"/>
  </w:style>
  <w:style w:type="character" w:customStyle="1" w:styleId="aff3">
    <w:name w:val="Верхний и нижний колонтитулы"/>
    <w:basedOn w:val="1"/>
    <w:link w:val="aff2"/>
    <w:rPr>
      <w:sz w:val="22"/>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ff4">
    <w:name w:val="Нижний колонтитул Знак"/>
    <w:basedOn w:val="14"/>
    <w:link w:val="aff5"/>
    <w:rPr>
      <w:rFonts w:ascii="Times New Roman" w:hAnsi="Times New Roman"/>
      <w:sz w:val="24"/>
    </w:rPr>
  </w:style>
  <w:style w:type="character" w:customStyle="1" w:styleId="aff5">
    <w:name w:val="Нижний колонтитул Знак"/>
    <w:basedOn w:val="a0"/>
    <w:link w:val="aff4"/>
    <w:rPr>
      <w:rFonts w:ascii="Times New Roman" w:hAnsi="Times New Roman"/>
      <w:sz w:val="24"/>
    </w:rPr>
  </w:style>
  <w:style w:type="character" w:customStyle="1" w:styleId="11">
    <w:name w:val="Заголовок 1 Знак"/>
    <w:basedOn w:val="1"/>
    <w:link w:val="10"/>
    <w:rPr>
      <w:rFonts w:ascii="Times New Roman" w:hAnsi="Times New Roman"/>
      <w:b/>
      <w:sz w:val="4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19">
    <w:name w:val="Гиперссылка1"/>
    <w:link w:val="aff6"/>
    <w:rPr>
      <w:color w:val="0000FF"/>
      <w:u w:val="single"/>
    </w:rPr>
  </w:style>
  <w:style w:type="character" w:styleId="aff6">
    <w:name w:val="Hyperlink"/>
    <w:link w:val="1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aff7">
    <w:name w:val="Привязка сноски"/>
    <w:link w:val="aff8"/>
    <w:rPr>
      <w:vertAlign w:val="superscript"/>
    </w:rPr>
  </w:style>
  <w:style w:type="character" w:customStyle="1" w:styleId="aff8">
    <w:name w:val="Привязка сноски"/>
    <w:link w:val="aff7"/>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9">
    <w:name w:val="Таблицы (моноширинный)"/>
    <w:basedOn w:val="a"/>
    <w:next w:val="a"/>
    <w:link w:val="affa"/>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Pr>
      <w:rFonts w:ascii="Courier New" w:hAnsi="Courier New"/>
      <w:sz w:val="20"/>
    </w:rPr>
  </w:style>
  <w:style w:type="paragraph" w:customStyle="1" w:styleId="14">
    <w:name w:val="Основной шрифт абзаца1"/>
  </w:style>
  <w:style w:type="paragraph" w:customStyle="1" w:styleId="affb">
    <w:name w:val="Основной текст с отступом Знак"/>
    <w:basedOn w:val="14"/>
    <w:link w:val="affc"/>
    <w:rPr>
      <w:rFonts w:ascii="Times New Roman" w:hAnsi="Times New Roman"/>
      <w:sz w:val="24"/>
    </w:rPr>
  </w:style>
  <w:style w:type="character" w:customStyle="1" w:styleId="affc">
    <w:name w:val="Основной текст с отступом Знак"/>
    <w:basedOn w:val="a0"/>
    <w:link w:val="affb"/>
    <w:rPr>
      <w:rFonts w:ascii="Times New Roman" w:hAnsi="Times New Roman"/>
      <w:sz w:val="24"/>
    </w:rPr>
  </w:style>
  <w:style w:type="paragraph" w:customStyle="1" w:styleId="1c">
    <w:name w:val="Неразрешенное упоминание1"/>
    <w:basedOn w:val="14"/>
    <w:link w:val="1d"/>
    <w:rPr>
      <w:color w:val="605E5C"/>
      <w:shd w:val="clear" w:color="auto" w:fill="E1DFDD"/>
    </w:rPr>
  </w:style>
  <w:style w:type="character" w:customStyle="1" w:styleId="1d">
    <w:name w:val="Неразрешенное упоминание1"/>
    <w:basedOn w:val="a0"/>
    <w:link w:val="1c"/>
    <w:rPr>
      <w:color w:val="605E5C"/>
      <w:shd w:val="clear" w:color="auto" w:fill="E1DFDD"/>
    </w:rPr>
  </w:style>
  <w:style w:type="paragraph" w:customStyle="1" w:styleId="1e">
    <w:name w:val="Текст сноски Знак1"/>
    <w:link w:val="1f"/>
  </w:style>
  <w:style w:type="character" w:customStyle="1" w:styleId="1f">
    <w:name w:val="Текст сноски Знак1"/>
    <w:link w:val="1e"/>
  </w:style>
  <w:style w:type="paragraph" w:styleId="affd">
    <w:name w:val="footer"/>
    <w:basedOn w:val="a"/>
    <w:link w:val="1f0"/>
    <w:pPr>
      <w:tabs>
        <w:tab w:val="center" w:pos="4677"/>
        <w:tab w:val="right" w:pos="9355"/>
      </w:tabs>
      <w:spacing w:after="0" w:line="240" w:lineRule="auto"/>
    </w:pPr>
  </w:style>
  <w:style w:type="character" w:customStyle="1" w:styleId="1f0">
    <w:name w:val="Нижний колонтитул Знак1"/>
    <w:basedOn w:val="1"/>
    <w:link w:val="affd"/>
    <w:rPr>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fe">
    <w:name w:val="Символ сноски"/>
    <w:link w:val="afff"/>
  </w:style>
  <w:style w:type="character" w:customStyle="1" w:styleId="afff">
    <w:name w:val="Символ сноски"/>
    <w:link w:val="affe"/>
  </w:style>
  <w:style w:type="paragraph" w:customStyle="1" w:styleId="s3">
    <w:name w:val="s_3"/>
    <w:basedOn w:val="a"/>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sz w:val="24"/>
    </w:rPr>
  </w:style>
  <w:style w:type="paragraph" w:styleId="afff0">
    <w:name w:val="annotation subject"/>
    <w:basedOn w:val="af9"/>
    <w:next w:val="af9"/>
    <w:link w:val="1f1"/>
    <w:pPr>
      <w:spacing w:after="200"/>
    </w:pPr>
    <w:rPr>
      <w:rFonts w:ascii="Calibri" w:hAnsi="Calibri"/>
      <w:b/>
    </w:rPr>
  </w:style>
  <w:style w:type="character" w:customStyle="1" w:styleId="1f1">
    <w:name w:val="Тема примечания Знак1"/>
    <w:basedOn w:val="18"/>
    <w:link w:val="afff0"/>
    <w:rPr>
      <w:rFonts w:ascii="Calibri" w:hAnsi="Calibri"/>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1">
    <w:name w:val="Основной текст Знак"/>
    <w:basedOn w:val="14"/>
    <w:link w:val="afff2"/>
    <w:rPr>
      <w:rFonts w:ascii="Times New Roman" w:hAnsi="Times New Roman"/>
      <w:sz w:val="24"/>
    </w:rPr>
  </w:style>
  <w:style w:type="character" w:customStyle="1" w:styleId="afff2">
    <w:name w:val="Основной текст Знак"/>
    <w:basedOn w:val="a0"/>
    <w:link w:val="afff1"/>
    <w:rPr>
      <w:rFonts w:ascii="Times New Roman" w:hAnsi="Times New Roman"/>
      <w:sz w:val="24"/>
    </w:rPr>
  </w:style>
  <w:style w:type="paragraph" w:customStyle="1" w:styleId="afff3">
    <w:name w:val="Текст выноски Знак"/>
    <w:basedOn w:val="14"/>
    <w:link w:val="afff4"/>
    <w:rPr>
      <w:rFonts w:ascii="Segoe UI" w:hAnsi="Segoe UI"/>
      <w:sz w:val="18"/>
    </w:rPr>
  </w:style>
  <w:style w:type="character" w:customStyle="1" w:styleId="afff4">
    <w:name w:val="Текст выноски Знак"/>
    <w:basedOn w:val="a0"/>
    <w:link w:val="afff3"/>
    <w:rPr>
      <w:rFonts w:ascii="Segoe UI" w:hAnsi="Segoe UI"/>
      <w:sz w:val="18"/>
    </w:rPr>
  </w:style>
  <w:style w:type="paragraph" w:customStyle="1" w:styleId="1f2">
    <w:name w:val="Строгий1"/>
    <w:link w:val="afff5"/>
    <w:rPr>
      <w:b/>
    </w:rPr>
  </w:style>
  <w:style w:type="character" w:styleId="afff5">
    <w:name w:val="Strong"/>
    <w:link w:val="1f2"/>
    <w:rPr>
      <w:b/>
    </w:rPr>
  </w:style>
  <w:style w:type="paragraph" w:styleId="afff6">
    <w:name w:val="Normal (Web)"/>
    <w:basedOn w:val="a"/>
    <w:link w:val="afff7"/>
    <w:pPr>
      <w:spacing w:beforeAutospacing="1" w:afterAutospacing="1" w:line="240" w:lineRule="auto"/>
    </w:pPr>
    <w:rPr>
      <w:rFonts w:ascii="Times New Roman" w:hAnsi="Times New Roman"/>
      <w:sz w:val="24"/>
    </w:rPr>
  </w:style>
  <w:style w:type="character" w:customStyle="1" w:styleId="afff7">
    <w:name w:val="Обычный (веб) Знак"/>
    <w:basedOn w:val="1"/>
    <w:link w:val="afff6"/>
    <w:rPr>
      <w:rFonts w:ascii="Times New Roman" w:hAnsi="Times New Roman"/>
      <w:sz w:val="24"/>
    </w:rPr>
  </w:style>
  <w:style w:type="paragraph" w:customStyle="1" w:styleId="afff8">
    <w:name w:val="Текст сноски Знак"/>
    <w:basedOn w:val="14"/>
    <w:link w:val="afff9"/>
    <w:rPr>
      <w:rFonts w:ascii="Times New Roman" w:hAnsi="Times New Roman"/>
    </w:rPr>
  </w:style>
  <w:style w:type="character" w:customStyle="1" w:styleId="afff9">
    <w:name w:val="Текст сноски Знак"/>
    <w:basedOn w:val="a0"/>
    <w:link w:val="afff8"/>
    <w:rPr>
      <w:rFonts w:ascii="Times New Roman" w:hAnsi="Times New Roman"/>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ffa">
    <w:name w:val="List"/>
    <w:basedOn w:val="a9"/>
    <w:link w:val="afffb"/>
    <w:rPr>
      <w:rFonts w:ascii="PT Astra Serif" w:hAnsi="PT Astra Serif"/>
    </w:rPr>
  </w:style>
  <w:style w:type="character" w:customStyle="1" w:styleId="afffb">
    <w:name w:val="Список Знак"/>
    <w:basedOn w:val="1f3"/>
    <w:link w:val="afffa"/>
    <w:rPr>
      <w:rFonts w:ascii="PT Astra Serif" w:hAnsi="PT Astra Serif"/>
      <w:sz w:val="24"/>
    </w:rPr>
  </w:style>
  <w:style w:type="paragraph" w:customStyle="1" w:styleId="1f4">
    <w:name w:val="Верхний колонтитул1"/>
    <w:basedOn w:val="a"/>
    <w:link w:val="1f5"/>
    <w:pPr>
      <w:tabs>
        <w:tab w:val="center" w:pos="4677"/>
        <w:tab w:val="right" w:pos="9355"/>
      </w:tabs>
      <w:spacing w:after="0" w:line="240" w:lineRule="auto"/>
    </w:pPr>
    <w:rPr>
      <w:rFonts w:ascii="Times New Roman" w:hAnsi="Times New Roman"/>
      <w:sz w:val="24"/>
    </w:rPr>
  </w:style>
  <w:style w:type="character" w:customStyle="1" w:styleId="1f5">
    <w:name w:val="Верхний колонтитул1"/>
    <w:basedOn w:val="1"/>
    <w:link w:val="1f4"/>
    <w:rPr>
      <w:rFonts w:ascii="Times New Roman" w:hAnsi="Times New Roman"/>
      <w:sz w:val="24"/>
    </w:rPr>
  </w:style>
  <w:style w:type="paragraph" w:styleId="a9">
    <w:name w:val="Body Text"/>
    <w:basedOn w:val="a"/>
    <w:link w:val="1f3"/>
    <w:pPr>
      <w:spacing w:after="0" w:line="240" w:lineRule="auto"/>
      <w:jc w:val="both"/>
    </w:pPr>
    <w:rPr>
      <w:rFonts w:ascii="Times New Roman" w:hAnsi="Times New Roman"/>
      <w:sz w:val="24"/>
    </w:rPr>
  </w:style>
  <w:style w:type="character" w:customStyle="1" w:styleId="1f3">
    <w:name w:val="Основной текст Знак1"/>
    <w:basedOn w:val="1"/>
    <w:link w:val="a9"/>
    <w:rPr>
      <w:rFonts w:ascii="Times New Roman" w:hAnsi="Times New Roman"/>
      <w:sz w:val="24"/>
    </w:rPr>
  </w:style>
  <w:style w:type="paragraph" w:styleId="afffc">
    <w:name w:val="Subtitle"/>
    <w:next w:val="a"/>
    <w:link w:val="afffd"/>
    <w:uiPriority w:val="11"/>
    <w:qFormat/>
    <w:pPr>
      <w:jc w:val="both"/>
    </w:pPr>
    <w:rPr>
      <w:rFonts w:ascii="XO Thames" w:hAnsi="XO Thames"/>
      <w:i/>
      <w:sz w:val="24"/>
    </w:rPr>
  </w:style>
  <w:style w:type="character" w:customStyle="1" w:styleId="afffd">
    <w:name w:val="Подзаголовок Знак"/>
    <w:link w:val="afffc"/>
    <w:rPr>
      <w:rFonts w:ascii="XO Thames" w:hAnsi="XO Thames"/>
      <w:i/>
      <w:sz w:val="24"/>
    </w:rPr>
  </w:style>
  <w:style w:type="paragraph" w:customStyle="1" w:styleId="1f6">
    <w:name w:val="Текст сноски1"/>
    <w:basedOn w:val="a"/>
    <w:link w:val="1f7"/>
    <w:pPr>
      <w:spacing w:after="0" w:line="240" w:lineRule="auto"/>
    </w:pPr>
    <w:rPr>
      <w:rFonts w:ascii="Times New Roman" w:hAnsi="Times New Roman"/>
      <w:sz w:val="20"/>
    </w:rPr>
  </w:style>
  <w:style w:type="character" w:customStyle="1" w:styleId="1f7">
    <w:name w:val="Текст сноски1"/>
    <w:basedOn w:val="1"/>
    <w:link w:val="1f6"/>
    <w:rPr>
      <w:rFonts w:ascii="Times New Roman" w:hAnsi="Times New Roman"/>
      <w:sz w:val="20"/>
    </w:rPr>
  </w:style>
  <w:style w:type="paragraph" w:customStyle="1" w:styleId="1f8">
    <w:name w:val="Название объекта1"/>
    <w:basedOn w:val="a"/>
    <w:link w:val="1f9"/>
    <w:pPr>
      <w:spacing w:before="120" w:after="120"/>
    </w:pPr>
    <w:rPr>
      <w:rFonts w:ascii="PT Astra Serif" w:hAnsi="PT Astra Serif"/>
      <w:i/>
      <w:sz w:val="24"/>
    </w:rPr>
  </w:style>
  <w:style w:type="character" w:customStyle="1" w:styleId="1f9">
    <w:name w:val="Название объекта1"/>
    <w:basedOn w:val="1"/>
    <w:link w:val="1f8"/>
    <w:rPr>
      <w:rFonts w:ascii="PT Astra Serif" w:hAnsi="PT Astra Serif"/>
      <w:i/>
      <w:sz w:val="24"/>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ff0">
    <w:name w:val="Body Text Indent"/>
    <w:basedOn w:val="a"/>
    <w:link w:val="1fa"/>
    <w:pPr>
      <w:spacing w:after="0" w:line="240" w:lineRule="auto"/>
      <w:ind w:left="5664"/>
    </w:pPr>
    <w:rPr>
      <w:rFonts w:ascii="Times New Roman" w:hAnsi="Times New Roman"/>
      <w:sz w:val="24"/>
    </w:rPr>
  </w:style>
  <w:style w:type="character" w:customStyle="1" w:styleId="1fa">
    <w:name w:val="Основной текст с отступом Знак1"/>
    <w:basedOn w:val="1"/>
    <w:link w:val="affff0"/>
    <w:rPr>
      <w:rFonts w:ascii="Times New Roman" w:hAnsi="Times New Roman"/>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character" w:customStyle="1" w:styleId="20">
    <w:name w:val="Заголовок 2 Знак"/>
    <w:link w:val="2"/>
    <w:rPr>
      <w:rFonts w:ascii="XO Thames" w:hAnsi="XO Thames"/>
      <w:b/>
      <w:sz w:val="28"/>
    </w:rPr>
  </w:style>
  <w:style w:type="paragraph" w:customStyle="1" w:styleId="1fb">
    <w:name w:val="Выделение1"/>
    <w:basedOn w:val="14"/>
    <w:link w:val="affff1"/>
    <w:rPr>
      <w:i/>
    </w:rPr>
  </w:style>
  <w:style w:type="character" w:styleId="affff1">
    <w:name w:val="Emphasis"/>
    <w:basedOn w:val="a0"/>
    <w:link w:val="1fb"/>
    <w:rPr>
      <w:i/>
    </w:rPr>
  </w:style>
  <w:style w:type="paragraph" w:styleId="affff2">
    <w:name w:val="header"/>
    <w:basedOn w:val="a"/>
    <w:link w:val="1fc"/>
    <w:pPr>
      <w:tabs>
        <w:tab w:val="center" w:pos="4677"/>
        <w:tab w:val="right" w:pos="9355"/>
      </w:tabs>
      <w:spacing w:after="0" w:line="240" w:lineRule="auto"/>
    </w:pPr>
  </w:style>
  <w:style w:type="character" w:customStyle="1" w:styleId="1fc">
    <w:name w:val="Верхний колонтитул Знак1"/>
    <w:basedOn w:val="1"/>
    <w:link w:val="affff2"/>
    <w:rPr>
      <w:sz w:val="22"/>
    </w:rPr>
  </w:style>
  <w:style w:type="paragraph" w:customStyle="1" w:styleId="title3">
    <w:name w:val="title3"/>
    <w:link w:val="title30"/>
    <w:rPr>
      <w:color w:val="666666"/>
      <w:sz w:val="29"/>
    </w:rPr>
  </w:style>
  <w:style w:type="character" w:customStyle="1" w:styleId="title30">
    <w:name w:val="title3"/>
    <w:link w:val="title3"/>
    <w:rPr>
      <w:color w:val="666666"/>
      <w:sz w:val="29"/>
    </w:rPr>
  </w:style>
  <w:style w:type="paragraph" w:customStyle="1" w:styleId="affff3">
    <w:name w:val="Тема примечания Знак"/>
    <w:basedOn w:val="ac"/>
    <w:link w:val="affff4"/>
    <w:rPr>
      <w:rFonts w:ascii="Calibri" w:hAnsi="Calibri"/>
      <w:b/>
    </w:rPr>
  </w:style>
  <w:style w:type="character" w:customStyle="1" w:styleId="affff4">
    <w:name w:val="Тема примечания Знак"/>
    <w:basedOn w:val="ad"/>
    <w:link w:val="affff3"/>
    <w:rPr>
      <w:rFonts w:ascii="Calibri" w:hAnsi="Calibri"/>
      <w:b/>
      <w:sz w:val="20"/>
    </w:rPr>
  </w:style>
  <w:style w:type="table" w:styleId="affff5">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5512">
      <w:bodyDiv w:val="1"/>
      <w:marLeft w:val="0"/>
      <w:marRight w:val="0"/>
      <w:marTop w:val="0"/>
      <w:marBottom w:val="0"/>
      <w:divBdr>
        <w:top w:val="none" w:sz="0" w:space="0" w:color="auto"/>
        <w:left w:val="none" w:sz="0" w:space="0" w:color="auto"/>
        <w:bottom w:val="none" w:sz="0" w:space="0" w:color="auto"/>
        <w:right w:val="none" w:sz="0" w:space="0" w:color="auto"/>
      </w:divBdr>
      <w:divsChild>
        <w:div w:id="120270793">
          <w:marLeft w:val="0"/>
          <w:marRight w:val="0"/>
          <w:marTop w:val="0"/>
          <w:marBottom w:val="0"/>
          <w:divBdr>
            <w:top w:val="none" w:sz="0" w:space="0" w:color="auto"/>
            <w:left w:val="none" w:sz="0" w:space="0" w:color="auto"/>
            <w:bottom w:val="none" w:sz="0" w:space="0" w:color="auto"/>
            <w:right w:val="none" w:sz="0" w:space="0" w:color="auto"/>
          </w:divBdr>
          <w:divsChild>
            <w:div w:id="2030254502">
              <w:marLeft w:val="0"/>
              <w:marRight w:val="0"/>
              <w:marTop w:val="0"/>
              <w:marBottom w:val="0"/>
              <w:divBdr>
                <w:top w:val="none" w:sz="0" w:space="0" w:color="auto"/>
                <w:left w:val="none" w:sz="0" w:space="0" w:color="auto"/>
                <w:bottom w:val="none" w:sz="0" w:space="0" w:color="auto"/>
                <w:right w:val="none" w:sz="0" w:space="0" w:color="auto"/>
              </w:divBdr>
            </w:div>
            <w:div w:id="5326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1071">
      <w:bodyDiv w:val="1"/>
      <w:marLeft w:val="0"/>
      <w:marRight w:val="0"/>
      <w:marTop w:val="0"/>
      <w:marBottom w:val="0"/>
      <w:divBdr>
        <w:top w:val="none" w:sz="0" w:space="0" w:color="auto"/>
        <w:left w:val="none" w:sz="0" w:space="0" w:color="auto"/>
        <w:bottom w:val="none" w:sz="0" w:space="0" w:color="auto"/>
        <w:right w:val="none" w:sz="0" w:space="0" w:color="auto"/>
      </w:divBdr>
      <w:divsChild>
        <w:div w:id="1940523218">
          <w:marLeft w:val="0"/>
          <w:marRight w:val="0"/>
          <w:marTop w:val="0"/>
          <w:marBottom w:val="0"/>
          <w:divBdr>
            <w:top w:val="none" w:sz="0" w:space="0" w:color="auto"/>
            <w:left w:val="none" w:sz="0" w:space="0" w:color="auto"/>
            <w:bottom w:val="none" w:sz="0" w:space="0" w:color="auto"/>
            <w:right w:val="none" w:sz="0" w:space="0" w:color="auto"/>
          </w:divBdr>
          <w:divsChild>
            <w:div w:id="1525678640">
              <w:marLeft w:val="0"/>
              <w:marRight w:val="0"/>
              <w:marTop w:val="0"/>
              <w:marBottom w:val="0"/>
              <w:divBdr>
                <w:top w:val="none" w:sz="0" w:space="0" w:color="auto"/>
                <w:left w:val="none" w:sz="0" w:space="0" w:color="auto"/>
                <w:bottom w:val="none" w:sz="0" w:space="0" w:color="auto"/>
                <w:right w:val="none" w:sz="0" w:space="0" w:color="auto"/>
              </w:divBdr>
            </w:div>
            <w:div w:id="1782802566">
              <w:marLeft w:val="0"/>
              <w:marRight w:val="0"/>
              <w:marTop w:val="0"/>
              <w:marBottom w:val="0"/>
              <w:divBdr>
                <w:top w:val="none" w:sz="0" w:space="0" w:color="auto"/>
                <w:left w:val="none" w:sz="0" w:space="0" w:color="auto"/>
                <w:bottom w:val="none" w:sz="0" w:space="0" w:color="auto"/>
                <w:right w:val="none" w:sz="0" w:space="0" w:color="auto"/>
              </w:divBdr>
            </w:div>
            <w:div w:id="5863636">
              <w:marLeft w:val="0"/>
              <w:marRight w:val="0"/>
              <w:marTop w:val="0"/>
              <w:marBottom w:val="0"/>
              <w:divBdr>
                <w:top w:val="none" w:sz="0" w:space="0" w:color="auto"/>
                <w:left w:val="none" w:sz="0" w:space="0" w:color="auto"/>
                <w:bottom w:val="none" w:sz="0" w:space="0" w:color="auto"/>
                <w:right w:val="none" w:sz="0" w:space="0" w:color="auto"/>
              </w:divBdr>
            </w:div>
            <w:div w:id="257642620">
              <w:marLeft w:val="0"/>
              <w:marRight w:val="0"/>
              <w:marTop w:val="0"/>
              <w:marBottom w:val="0"/>
              <w:divBdr>
                <w:top w:val="none" w:sz="0" w:space="0" w:color="auto"/>
                <w:left w:val="none" w:sz="0" w:space="0" w:color="auto"/>
                <w:bottom w:val="none" w:sz="0" w:space="0" w:color="auto"/>
                <w:right w:val="none" w:sz="0" w:space="0" w:color="auto"/>
              </w:divBdr>
            </w:div>
            <w:div w:id="1396050909">
              <w:marLeft w:val="0"/>
              <w:marRight w:val="0"/>
              <w:marTop w:val="0"/>
              <w:marBottom w:val="0"/>
              <w:divBdr>
                <w:top w:val="none" w:sz="0" w:space="0" w:color="auto"/>
                <w:left w:val="none" w:sz="0" w:space="0" w:color="auto"/>
                <w:bottom w:val="none" w:sz="0" w:space="0" w:color="auto"/>
                <w:right w:val="none" w:sz="0" w:space="0" w:color="auto"/>
              </w:divBdr>
            </w:div>
            <w:div w:id="581185759">
              <w:marLeft w:val="0"/>
              <w:marRight w:val="0"/>
              <w:marTop w:val="0"/>
              <w:marBottom w:val="0"/>
              <w:divBdr>
                <w:top w:val="none" w:sz="0" w:space="0" w:color="auto"/>
                <w:left w:val="none" w:sz="0" w:space="0" w:color="auto"/>
                <w:bottom w:val="none" w:sz="0" w:space="0" w:color="auto"/>
                <w:right w:val="none" w:sz="0" w:space="0" w:color="auto"/>
              </w:divBdr>
            </w:div>
            <w:div w:id="20484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 TargetMode="External"/><Relationship Id="rId17"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emo.garant.ru/document?id=10005643&amp;sub=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60</Pages>
  <Words>23839</Words>
  <Characters>135887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dcterms:created xsi:type="dcterms:W3CDTF">2023-09-14T08:21:00Z</dcterms:created>
  <dcterms:modified xsi:type="dcterms:W3CDTF">2023-12-07T10:06:00Z</dcterms:modified>
</cp:coreProperties>
</file>